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1DB6F5" w14:textId="77777777" w:rsidR="00BC39D3" w:rsidRPr="004A2FEC" w:rsidRDefault="00BC39D3" w:rsidP="00BC39D3">
      <w:pPr>
        <w:jc w:val="center"/>
        <w:rPr>
          <w:b/>
          <w:bCs/>
          <w:lang w:val="en-GB"/>
        </w:rPr>
      </w:pPr>
      <w:r w:rsidRPr="2B3B6301">
        <w:rPr>
          <w:b/>
          <w:bCs/>
          <w:lang w:val="en-GB"/>
        </w:rPr>
        <w:t>Supplementary Material</w:t>
      </w:r>
    </w:p>
    <w:p w14:paraId="5700C7F1" w14:textId="77777777" w:rsidR="00BC39D3" w:rsidRPr="004A2FEC" w:rsidRDefault="00BC39D3" w:rsidP="00BC39D3">
      <w:pPr>
        <w:jc w:val="center"/>
        <w:rPr>
          <w:b/>
          <w:lang w:val="en-GB"/>
        </w:rPr>
      </w:pPr>
    </w:p>
    <w:p w14:paraId="54035AD1" w14:textId="77777777" w:rsidR="00BC39D3" w:rsidRPr="004A2FEC" w:rsidRDefault="00BC39D3" w:rsidP="00BC39D3">
      <w:pPr>
        <w:rPr>
          <w:b/>
          <w:lang w:val="en-GB"/>
        </w:rPr>
      </w:pPr>
    </w:p>
    <w:p w14:paraId="1FBFDDD8" w14:textId="4A81501F" w:rsidR="00BC39D3" w:rsidRPr="003E7304" w:rsidRDefault="00BF0D16" w:rsidP="00BC39D3">
      <w:pPr>
        <w:spacing w:line="360" w:lineRule="auto"/>
        <w:jc w:val="center"/>
        <w:rPr>
          <w:rFonts w:eastAsia="Times New Roman"/>
          <w:b/>
          <w:bCs/>
          <w:sz w:val="28"/>
          <w:szCs w:val="28"/>
          <w:lang w:val="en-GB"/>
        </w:rPr>
      </w:pPr>
      <w:r w:rsidRPr="00BF0D16">
        <w:rPr>
          <w:rFonts w:eastAsiaTheme="minorEastAsia"/>
          <w:b/>
          <w:bCs/>
          <w:sz w:val="28"/>
          <w:szCs w:val="28"/>
          <w:lang w:val="pt-BR" w:eastAsia="en-US"/>
        </w:rPr>
        <w:t xml:space="preserve">Environmental exposure and risk </w:t>
      </w:r>
      <w:proofErr w:type="spellStart"/>
      <w:r w:rsidRPr="00BF0D16">
        <w:rPr>
          <w:rFonts w:eastAsiaTheme="minorEastAsia"/>
          <w:b/>
          <w:bCs/>
          <w:sz w:val="28"/>
          <w:szCs w:val="28"/>
          <w:lang w:val="pt-BR" w:eastAsia="en-US"/>
        </w:rPr>
        <w:t>assessment</w:t>
      </w:r>
      <w:proofErr w:type="spellEnd"/>
      <w:r w:rsidRPr="00BF0D16">
        <w:rPr>
          <w:rFonts w:eastAsiaTheme="minorEastAsia"/>
          <w:b/>
          <w:bCs/>
          <w:sz w:val="28"/>
          <w:szCs w:val="28"/>
          <w:lang w:val="pt-BR" w:eastAsia="en-US"/>
        </w:rPr>
        <w:t xml:space="preserve"> </w:t>
      </w:r>
      <w:proofErr w:type="spellStart"/>
      <w:r w:rsidRPr="00BF0D16">
        <w:rPr>
          <w:rFonts w:eastAsiaTheme="minorEastAsia"/>
          <w:b/>
          <w:bCs/>
          <w:sz w:val="28"/>
          <w:szCs w:val="28"/>
          <w:lang w:val="pt-BR" w:eastAsia="en-US"/>
        </w:rPr>
        <w:t>of</w:t>
      </w:r>
      <w:proofErr w:type="spellEnd"/>
      <w:r w:rsidRPr="00BF0D16">
        <w:rPr>
          <w:rFonts w:eastAsiaTheme="minorEastAsia"/>
          <w:b/>
          <w:bCs/>
          <w:sz w:val="28"/>
          <w:szCs w:val="28"/>
          <w:lang w:val="pt-BR" w:eastAsia="en-US"/>
        </w:rPr>
        <w:t xml:space="preserve"> </w:t>
      </w:r>
      <w:proofErr w:type="spellStart"/>
      <w:r w:rsidRPr="00BF0D16">
        <w:rPr>
          <w:rFonts w:eastAsiaTheme="minorEastAsia"/>
          <w:b/>
          <w:bCs/>
          <w:sz w:val="28"/>
          <w:szCs w:val="28"/>
          <w:lang w:val="pt-BR" w:eastAsia="en-US"/>
        </w:rPr>
        <w:t>pesticide</w:t>
      </w:r>
      <w:proofErr w:type="spellEnd"/>
      <w:r w:rsidRPr="00BF0D16">
        <w:rPr>
          <w:rFonts w:eastAsiaTheme="minorEastAsia"/>
          <w:b/>
          <w:bCs/>
          <w:sz w:val="28"/>
          <w:szCs w:val="28"/>
          <w:lang w:val="pt-BR" w:eastAsia="en-US"/>
        </w:rPr>
        <w:t xml:space="preserve"> </w:t>
      </w:r>
      <w:proofErr w:type="spellStart"/>
      <w:r w:rsidR="00AA7AB0">
        <w:rPr>
          <w:rFonts w:eastAsiaTheme="minorEastAsia"/>
          <w:b/>
          <w:bCs/>
          <w:sz w:val="28"/>
          <w:szCs w:val="28"/>
          <w:lang w:val="pt-BR" w:eastAsia="en-US"/>
        </w:rPr>
        <w:t>mixtures</w:t>
      </w:r>
      <w:proofErr w:type="spellEnd"/>
      <w:r w:rsidRPr="00BF0D16">
        <w:rPr>
          <w:rFonts w:eastAsiaTheme="minorEastAsia"/>
          <w:b/>
          <w:bCs/>
          <w:sz w:val="28"/>
          <w:szCs w:val="28"/>
          <w:lang w:val="pt-BR" w:eastAsia="en-US"/>
        </w:rPr>
        <w:t xml:space="preserve"> in </w:t>
      </w:r>
      <w:proofErr w:type="spellStart"/>
      <w:r w:rsidRPr="00BF0D16">
        <w:rPr>
          <w:rFonts w:eastAsiaTheme="minorEastAsia"/>
          <w:b/>
          <w:bCs/>
          <w:sz w:val="28"/>
          <w:szCs w:val="28"/>
          <w:lang w:val="pt-BR" w:eastAsia="en-US"/>
        </w:rPr>
        <w:t>aquatic</w:t>
      </w:r>
      <w:proofErr w:type="spellEnd"/>
      <w:r w:rsidRPr="00BF0D16">
        <w:rPr>
          <w:rFonts w:eastAsiaTheme="minorEastAsia"/>
          <w:b/>
          <w:bCs/>
          <w:sz w:val="28"/>
          <w:szCs w:val="28"/>
          <w:lang w:val="pt-BR" w:eastAsia="en-US"/>
        </w:rPr>
        <w:t xml:space="preserve"> </w:t>
      </w:r>
      <w:proofErr w:type="spellStart"/>
      <w:r w:rsidRPr="00BF0D16">
        <w:rPr>
          <w:rFonts w:eastAsiaTheme="minorEastAsia"/>
          <w:b/>
          <w:bCs/>
          <w:sz w:val="28"/>
          <w:szCs w:val="28"/>
          <w:lang w:val="pt-BR" w:eastAsia="en-US"/>
        </w:rPr>
        <w:t>organisms</w:t>
      </w:r>
      <w:proofErr w:type="spellEnd"/>
      <w:r w:rsidR="00AA7AB0">
        <w:rPr>
          <w:rFonts w:eastAsiaTheme="minorEastAsia"/>
          <w:b/>
          <w:bCs/>
          <w:sz w:val="28"/>
          <w:szCs w:val="28"/>
          <w:lang w:val="pt-BR" w:eastAsia="en-US"/>
        </w:rPr>
        <w:t xml:space="preserve"> from the Tagus River Basin</w:t>
      </w:r>
    </w:p>
    <w:p w14:paraId="1EAE59BF" w14:textId="77777777" w:rsidR="00BC39D3" w:rsidRDefault="00BC39D3" w:rsidP="00BC39D3">
      <w:pPr>
        <w:jc w:val="center"/>
        <w:rPr>
          <w:rFonts w:eastAsia="Times New Roman"/>
          <w:b/>
          <w:sz w:val="28"/>
          <w:szCs w:val="20"/>
          <w:lang w:val="en-GB"/>
        </w:rPr>
      </w:pPr>
    </w:p>
    <w:p w14:paraId="2E9F25D4" w14:textId="77777777" w:rsidR="006975E2" w:rsidRDefault="006975E2" w:rsidP="006975E2">
      <w:pPr>
        <w:rPr>
          <w:sz w:val="22"/>
          <w:szCs w:val="22"/>
          <w:vertAlign w:val="superscript"/>
        </w:rPr>
      </w:pPr>
      <w:bookmarkStart w:id="0" w:name="_Hlk200973244"/>
      <w:r w:rsidRPr="00BC39D3">
        <w:rPr>
          <w:sz w:val="22"/>
          <w:szCs w:val="22"/>
        </w:rPr>
        <w:t xml:space="preserve">Irene </w:t>
      </w:r>
      <w:proofErr w:type="spellStart"/>
      <w:r w:rsidRPr="00BC39D3">
        <w:rPr>
          <w:sz w:val="22"/>
          <w:szCs w:val="22"/>
        </w:rPr>
        <w:t>Navarro</w:t>
      </w:r>
      <w:r w:rsidRPr="00BC39D3">
        <w:rPr>
          <w:sz w:val="22"/>
          <w:szCs w:val="22"/>
          <w:vertAlign w:val="superscript"/>
        </w:rPr>
        <w:t>a</w:t>
      </w:r>
      <w:proofErr w:type="spellEnd"/>
      <w:r w:rsidRPr="00BC39D3">
        <w:rPr>
          <w:sz w:val="22"/>
          <w:szCs w:val="22"/>
          <w:vertAlign w:val="superscript"/>
        </w:rPr>
        <w:t>*</w:t>
      </w:r>
      <w:r w:rsidRPr="00BC39D3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Silvia </w:t>
      </w:r>
      <w:proofErr w:type="spellStart"/>
      <w:r>
        <w:rPr>
          <w:sz w:val="22"/>
          <w:szCs w:val="22"/>
        </w:rPr>
        <w:t>Royano</w:t>
      </w:r>
      <w:r w:rsidRPr="00BC39D3">
        <w:rPr>
          <w:sz w:val="22"/>
          <w:szCs w:val="22"/>
          <w:vertAlign w:val="superscript"/>
        </w:rPr>
        <w:t>a</w:t>
      </w:r>
      <w:proofErr w:type="spellEnd"/>
      <w:r>
        <w:rPr>
          <w:sz w:val="22"/>
          <w:szCs w:val="22"/>
        </w:rPr>
        <w:t xml:space="preserve">, Covadonga </w:t>
      </w:r>
      <w:proofErr w:type="spellStart"/>
      <w:r>
        <w:rPr>
          <w:sz w:val="22"/>
          <w:szCs w:val="22"/>
        </w:rPr>
        <w:t>Alonso</w:t>
      </w:r>
      <w:r w:rsidRPr="0097706F">
        <w:rPr>
          <w:sz w:val="22"/>
          <w:szCs w:val="22"/>
          <w:vertAlign w:val="superscript"/>
        </w:rPr>
        <w:t>a</w:t>
      </w:r>
      <w:proofErr w:type="spellEnd"/>
      <w:r>
        <w:rPr>
          <w:sz w:val="22"/>
          <w:szCs w:val="22"/>
        </w:rPr>
        <w:t xml:space="preserve">, </w:t>
      </w:r>
      <w:r w:rsidRPr="00BC39D3">
        <w:rPr>
          <w:sz w:val="22"/>
          <w:szCs w:val="22"/>
        </w:rPr>
        <w:t>Adrián de la Torre</w:t>
      </w:r>
      <w:r w:rsidRPr="00BC39D3">
        <w:rPr>
          <w:sz w:val="22"/>
          <w:szCs w:val="22"/>
          <w:vertAlign w:val="superscript"/>
        </w:rPr>
        <w:t>a</w:t>
      </w:r>
      <w:r>
        <w:rPr>
          <w:sz w:val="22"/>
          <w:szCs w:val="22"/>
          <w:vertAlign w:val="superscript"/>
        </w:rPr>
        <w:t>1</w:t>
      </w:r>
      <w:r>
        <w:rPr>
          <w:sz w:val="22"/>
          <w:szCs w:val="22"/>
        </w:rPr>
        <w:t>, M</w:t>
      </w:r>
      <w:r w:rsidRPr="00BC39D3">
        <w:rPr>
          <w:sz w:val="22"/>
          <w:szCs w:val="22"/>
        </w:rPr>
        <w:t>aría Ángeles Martínez</w:t>
      </w:r>
      <w:r w:rsidRPr="00BC39D3">
        <w:rPr>
          <w:sz w:val="22"/>
          <w:szCs w:val="22"/>
          <w:vertAlign w:val="superscript"/>
        </w:rPr>
        <w:t>a</w:t>
      </w:r>
      <w:r>
        <w:rPr>
          <w:sz w:val="22"/>
          <w:szCs w:val="22"/>
          <w:vertAlign w:val="superscript"/>
        </w:rPr>
        <w:t>1</w:t>
      </w:r>
      <w:r>
        <w:rPr>
          <w:sz w:val="22"/>
          <w:szCs w:val="22"/>
        </w:rPr>
        <w:t xml:space="preserve">, </w:t>
      </w:r>
    </w:p>
    <w:p w14:paraId="2A7AF209" w14:textId="77777777" w:rsidR="006975E2" w:rsidRDefault="006975E2" w:rsidP="006975E2">
      <w:pPr>
        <w:rPr>
          <w:sz w:val="22"/>
          <w:szCs w:val="22"/>
        </w:rPr>
      </w:pPr>
    </w:p>
    <w:p w14:paraId="49A409B4" w14:textId="77777777" w:rsidR="006975E2" w:rsidRDefault="006975E2" w:rsidP="006975E2">
      <w:pPr>
        <w:jc w:val="both"/>
        <w:rPr>
          <w:i/>
          <w:iCs/>
          <w:sz w:val="22"/>
          <w:szCs w:val="22"/>
          <w:lang w:val="en-US"/>
        </w:rPr>
      </w:pPr>
      <w:proofErr w:type="spellStart"/>
      <w:r>
        <w:rPr>
          <w:i/>
          <w:iCs/>
          <w:sz w:val="22"/>
          <w:szCs w:val="22"/>
          <w:vertAlign w:val="superscript"/>
          <w:lang w:val="en-US"/>
        </w:rPr>
        <w:t>a</w:t>
      </w:r>
      <w:r w:rsidRPr="00780008">
        <w:rPr>
          <w:i/>
          <w:iCs/>
          <w:sz w:val="22"/>
          <w:szCs w:val="22"/>
          <w:lang w:val="en-US"/>
        </w:rPr>
        <w:t>Unit</w:t>
      </w:r>
      <w:proofErr w:type="spellEnd"/>
      <w:r w:rsidRPr="00780008">
        <w:rPr>
          <w:i/>
          <w:iCs/>
          <w:sz w:val="22"/>
          <w:szCs w:val="22"/>
          <w:lang w:val="en-US"/>
        </w:rPr>
        <w:t xml:space="preserve"> of POPs and Emerging Pollutants in Environment, Department of Environment, CIEMAT, Madrid, Spain</w:t>
      </w:r>
      <w:r>
        <w:rPr>
          <w:i/>
          <w:iCs/>
          <w:sz w:val="22"/>
          <w:szCs w:val="22"/>
          <w:lang w:val="en-US"/>
        </w:rPr>
        <w:t>.</w:t>
      </w:r>
    </w:p>
    <w:bookmarkEnd w:id="0"/>
    <w:p w14:paraId="35150E57" w14:textId="77777777" w:rsidR="006975E2" w:rsidRDefault="006975E2" w:rsidP="006975E2">
      <w:pPr>
        <w:jc w:val="both"/>
        <w:rPr>
          <w:i/>
          <w:iCs/>
          <w:sz w:val="22"/>
          <w:szCs w:val="22"/>
          <w:lang w:val="en-US"/>
        </w:rPr>
      </w:pPr>
    </w:p>
    <w:p w14:paraId="03D3F22E" w14:textId="77777777" w:rsidR="006975E2" w:rsidRPr="00A6242E" w:rsidRDefault="006975E2" w:rsidP="006975E2">
      <w:pPr>
        <w:tabs>
          <w:tab w:val="left" w:pos="2966"/>
          <w:tab w:val="center" w:pos="4873"/>
        </w:tabs>
        <w:spacing w:line="360" w:lineRule="auto"/>
        <w:rPr>
          <w:sz w:val="22"/>
          <w:szCs w:val="22"/>
          <w:lang w:val="en-US"/>
        </w:rPr>
      </w:pPr>
      <w:r w:rsidRPr="00A6242E">
        <w:rPr>
          <w:sz w:val="22"/>
          <w:szCs w:val="22"/>
          <w:vertAlign w:val="superscript"/>
          <w:lang w:val="en-US"/>
        </w:rPr>
        <w:t>*</w:t>
      </w:r>
      <w:r w:rsidRPr="00A6242E">
        <w:rPr>
          <w:bCs/>
          <w:sz w:val="22"/>
          <w:szCs w:val="22"/>
          <w:lang w:val="en-US"/>
        </w:rPr>
        <w:t>Corresponding author:</w:t>
      </w:r>
      <w:r w:rsidRPr="00A6242E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US"/>
        </w:rPr>
        <w:t>Irene Navarro</w:t>
      </w:r>
      <w:r w:rsidRPr="00A6242E">
        <w:rPr>
          <w:sz w:val="22"/>
          <w:szCs w:val="22"/>
          <w:lang w:val="en-US"/>
        </w:rPr>
        <w:tab/>
      </w:r>
      <w:r w:rsidRPr="00A6242E">
        <w:rPr>
          <w:sz w:val="22"/>
          <w:szCs w:val="22"/>
          <w:lang w:val="en-US"/>
        </w:rPr>
        <w:tab/>
      </w:r>
    </w:p>
    <w:p w14:paraId="74FE88A1" w14:textId="77777777" w:rsidR="006975E2" w:rsidRPr="00A6242E" w:rsidRDefault="006975E2" w:rsidP="006975E2">
      <w:pPr>
        <w:spacing w:line="360" w:lineRule="auto"/>
        <w:rPr>
          <w:sz w:val="22"/>
          <w:szCs w:val="22"/>
          <w:lang w:val="en-US"/>
        </w:rPr>
      </w:pPr>
      <w:r w:rsidRPr="00A6242E">
        <w:rPr>
          <w:sz w:val="22"/>
          <w:szCs w:val="22"/>
          <w:lang w:val="en-US"/>
        </w:rPr>
        <w:t xml:space="preserve">Address: Av </w:t>
      </w:r>
      <w:proofErr w:type="spellStart"/>
      <w:r w:rsidRPr="00A6242E">
        <w:rPr>
          <w:sz w:val="22"/>
          <w:szCs w:val="22"/>
          <w:lang w:val="en-US"/>
        </w:rPr>
        <w:t>Complutense</w:t>
      </w:r>
      <w:proofErr w:type="spellEnd"/>
      <w:r w:rsidRPr="00A6242E">
        <w:rPr>
          <w:sz w:val="22"/>
          <w:szCs w:val="22"/>
          <w:lang w:val="en-US"/>
        </w:rPr>
        <w:t xml:space="preserve"> nº 40, Madrid (28040), Spain.</w:t>
      </w:r>
    </w:p>
    <w:p w14:paraId="63CC71FC" w14:textId="77777777" w:rsidR="006975E2" w:rsidRPr="006E40DE" w:rsidRDefault="006975E2" w:rsidP="006975E2">
      <w:pPr>
        <w:spacing w:line="360" w:lineRule="auto"/>
        <w:rPr>
          <w:sz w:val="22"/>
          <w:szCs w:val="22"/>
          <w:lang w:val="it-IT"/>
        </w:rPr>
      </w:pPr>
      <w:r w:rsidRPr="006E40DE">
        <w:rPr>
          <w:sz w:val="22"/>
          <w:szCs w:val="22"/>
          <w:lang w:val="it-IT"/>
        </w:rPr>
        <w:t xml:space="preserve">e-mail: i.navarro@ciemat.es </w:t>
      </w:r>
    </w:p>
    <w:p w14:paraId="353DC729" w14:textId="77777777" w:rsidR="006975E2" w:rsidRDefault="006975E2" w:rsidP="006975E2">
      <w:pPr>
        <w:spacing w:line="360" w:lineRule="auto"/>
        <w:rPr>
          <w:sz w:val="22"/>
          <w:szCs w:val="22"/>
          <w:lang w:val="en-US"/>
        </w:rPr>
      </w:pPr>
      <w:r w:rsidRPr="00A6242E">
        <w:rPr>
          <w:sz w:val="22"/>
          <w:szCs w:val="22"/>
          <w:lang w:val="en-US"/>
        </w:rPr>
        <w:t xml:space="preserve">Telephone: +34 913 466 </w:t>
      </w:r>
      <w:r>
        <w:rPr>
          <w:sz w:val="22"/>
          <w:szCs w:val="22"/>
          <w:lang w:val="en-US"/>
        </w:rPr>
        <w:t>019</w:t>
      </w:r>
    </w:p>
    <w:p w14:paraId="1E0E37FA" w14:textId="77777777" w:rsidR="006975E2" w:rsidRDefault="006975E2" w:rsidP="006975E2">
      <w:pPr>
        <w:spacing w:line="360" w:lineRule="auto"/>
        <w:rPr>
          <w:lang w:val="en-US"/>
        </w:rPr>
      </w:pPr>
    </w:p>
    <w:p w14:paraId="2286419F" w14:textId="77777777" w:rsidR="006975E2" w:rsidRDefault="006975E2" w:rsidP="006975E2">
      <w:pPr>
        <w:tabs>
          <w:tab w:val="left" w:pos="2966"/>
          <w:tab w:val="center" w:pos="4873"/>
        </w:tabs>
        <w:spacing w:line="360" w:lineRule="auto"/>
        <w:rPr>
          <w:bCs/>
          <w:sz w:val="22"/>
          <w:szCs w:val="22"/>
          <w:lang w:val="en-US"/>
        </w:rPr>
      </w:pPr>
      <w:r w:rsidRPr="003E7304">
        <w:rPr>
          <w:bCs/>
          <w:sz w:val="22"/>
          <w:szCs w:val="22"/>
          <w:vertAlign w:val="superscript"/>
          <w:lang w:val="en-US"/>
        </w:rPr>
        <w:t>1</w:t>
      </w:r>
      <w:proofErr w:type="spellStart"/>
      <w:r>
        <w:rPr>
          <w:sz w:val="22"/>
          <w:szCs w:val="22"/>
          <w:lang w:val="en-GB"/>
        </w:rPr>
        <w:t>Adrián</w:t>
      </w:r>
      <w:proofErr w:type="spellEnd"/>
      <w:r>
        <w:rPr>
          <w:sz w:val="22"/>
          <w:szCs w:val="22"/>
          <w:lang w:val="en-GB"/>
        </w:rPr>
        <w:t xml:space="preserve"> de la Torre and M</w:t>
      </w:r>
      <w:r w:rsidRPr="003E7304">
        <w:rPr>
          <w:sz w:val="22"/>
          <w:szCs w:val="22"/>
          <w:lang w:val="en-GB"/>
        </w:rPr>
        <w:t xml:space="preserve">aría </w:t>
      </w:r>
      <w:proofErr w:type="spellStart"/>
      <w:r w:rsidRPr="003E7304">
        <w:rPr>
          <w:sz w:val="22"/>
          <w:szCs w:val="22"/>
          <w:lang w:val="en-GB"/>
        </w:rPr>
        <w:t>Ángeles</w:t>
      </w:r>
      <w:proofErr w:type="spellEnd"/>
      <w:r w:rsidRPr="003E7304">
        <w:rPr>
          <w:sz w:val="22"/>
          <w:szCs w:val="22"/>
          <w:lang w:val="en-GB"/>
        </w:rPr>
        <w:t xml:space="preserve"> </w:t>
      </w:r>
      <w:proofErr w:type="spellStart"/>
      <w:r w:rsidRPr="003E7304">
        <w:rPr>
          <w:sz w:val="22"/>
          <w:szCs w:val="22"/>
          <w:lang w:val="en-GB"/>
        </w:rPr>
        <w:t>Martínez</w:t>
      </w:r>
      <w:proofErr w:type="spellEnd"/>
      <w:r w:rsidRPr="003E7304">
        <w:rPr>
          <w:sz w:val="22"/>
          <w:szCs w:val="22"/>
          <w:lang w:val="en-GB"/>
        </w:rPr>
        <w:t xml:space="preserve"> </w:t>
      </w:r>
      <w:r>
        <w:rPr>
          <w:bCs/>
          <w:sz w:val="22"/>
          <w:szCs w:val="22"/>
          <w:lang w:val="en-US"/>
        </w:rPr>
        <w:t>share last</w:t>
      </w:r>
      <w:r w:rsidRPr="003E7304">
        <w:rPr>
          <w:bCs/>
          <w:sz w:val="22"/>
          <w:szCs w:val="22"/>
          <w:lang w:val="en-US"/>
        </w:rPr>
        <w:t xml:space="preserve"> authorship on this work</w:t>
      </w:r>
      <w:r>
        <w:rPr>
          <w:bCs/>
          <w:sz w:val="22"/>
          <w:szCs w:val="22"/>
          <w:lang w:val="en-US"/>
        </w:rPr>
        <w:t>.</w:t>
      </w:r>
    </w:p>
    <w:p w14:paraId="780245A3" w14:textId="24A02459" w:rsidR="00BC39D3" w:rsidRDefault="00BC39D3" w:rsidP="003E7304">
      <w:pPr>
        <w:tabs>
          <w:tab w:val="left" w:pos="2966"/>
          <w:tab w:val="center" w:pos="4873"/>
        </w:tabs>
        <w:spacing w:line="360" w:lineRule="auto"/>
        <w:rPr>
          <w:bCs/>
          <w:sz w:val="22"/>
          <w:szCs w:val="22"/>
          <w:lang w:val="en-US"/>
        </w:rPr>
      </w:pPr>
    </w:p>
    <w:p w14:paraId="0A366CBD" w14:textId="77777777" w:rsidR="003E7304" w:rsidRDefault="003E7304">
      <w:pPr>
        <w:spacing w:after="160" w:line="259" w:lineRule="auto"/>
        <w:rPr>
          <w:bCs/>
          <w:sz w:val="22"/>
          <w:szCs w:val="22"/>
          <w:lang w:val="en-US"/>
        </w:rPr>
      </w:pPr>
      <w:r>
        <w:rPr>
          <w:bCs/>
          <w:sz w:val="22"/>
          <w:szCs w:val="22"/>
          <w:lang w:val="en-US"/>
        </w:rPr>
        <w:br w:type="page"/>
      </w:r>
    </w:p>
    <w:p w14:paraId="64F63F23" w14:textId="77777777" w:rsidR="003E7304" w:rsidRPr="002644FD" w:rsidRDefault="003E7304" w:rsidP="003E7304">
      <w:pPr>
        <w:rPr>
          <w:b/>
          <w:sz w:val="22"/>
          <w:szCs w:val="22"/>
          <w:lang w:val="en-US"/>
        </w:rPr>
      </w:pPr>
      <w:r w:rsidRPr="002644FD">
        <w:rPr>
          <w:b/>
          <w:sz w:val="22"/>
          <w:szCs w:val="22"/>
          <w:lang w:val="en-US"/>
        </w:rPr>
        <w:lastRenderedPageBreak/>
        <w:t xml:space="preserve">Table of contents </w:t>
      </w:r>
    </w:p>
    <w:p w14:paraId="55E10F8F" w14:textId="77777777" w:rsidR="003E7304" w:rsidRPr="002644FD" w:rsidRDefault="003E7304" w:rsidP="003E7304">
      <w:pPr>
        <w:rPr>
          <w:b/>
          <w:sz w:val="22"/>
          <w:szCs w:val="22"/>
          <w:lang w:val="en-US"/>
        </w:rPr>
      </w:pPr>
    </w:p>
    <w:tbl>
      <w:tblPr>
        <w:tblStyle w:val="Tablaconcuadrcula"/>
        <w:tblW w:w="9745" w:type="dxa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97"/>
        <w:gridCol w:w="222"/>
      </w:tblGrid>
      <w:tr w:rsidR="003E7304" w:rsidRPr="002644FD" w14:paraId="0AFD8C49" w14:textId="77777777" w:rsidTr="003B1D34">
        <w:tc>
          <w:tcPr>
            <w:tcW w:w="9523" w:type="dxa"/>
          </w:tcPr>
          <w:tbl>
            <w:tblPr>
              <w:tblStyle w:val="Tablaconcuadrcula"/>
              <w:tblW w:w="9781" w:type="dxa"/>
              <w:jc w:val="center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722"/>
              <w:gridCol w:w="1059"/>
            </w:tblGrid>
            <w:tr w:rsidR="003E7304" w:rsidRPr="002644FD" w14:paraId="36BABB83" w14:textId="77777777" w:rsidTr="002A04B7">
              <w:trPr>
                <w:trHeight w:val="567"/>
                <w:jc w:val="center"/>
              </w:trPr>
              <w:tc>
                <w:tcPr>
                  <w:tcW w:w="8689" w:type="dxa"/>
                  <w:vAlign w:val="center"/>
                </w:tcPr>
                <w:p w14:paraId="361EC5BB" w14:textId="77777777" w:rsidR="003E7304" w:rsidRPr="002644FD" w:rsidRDefault="003E7304" w:rsidP="003B1D34">
                  <w:pPr>
                    <w:spacing w:line="276" w:lineRule="auto"/>
                    <w:ind w:left="992" w:hanging="992"/>
                    <w:jc w:val="both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 xml:space="preserve">S1. Materials and Methods. 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S1.1. Sample collection……………………………………………</w:t>
                  </w:r>
                </w:p>
              </w:tc>
              <w:tc>
                <w:tcPr>
                  <w:tcW w:w="1092" w:type="dxa"/>
                  <w:vAlign w:val="center"/>
                </w:tcPr>
                <w:p w14:paraId="5594562C" w14:textId="77777777" w:rsidR="003E7304" w:rsidRPr="002644FD" w:rsidRDefault="003E7304" w:rsidP="00B760CD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</w:t>
                  </w:r>
                  <w:r w:rsidR="00B760CD"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5</w:t>
                  </w:r>
                </w:p>
              </w:tc>
            </w:tr>
            <w:tr w:rsidR="003E7304" w:rsidRPr="002644FD" w14:paraId="1299625B" w14:textId="77777777" w:rsidTr="002A04B7">
              <w:trPr>
                <w:trHeight w:val="949"/>
                <w:jc w:val="center"/>
              </w:trPr>
              <w:tc>
                <w:tcPr>
                  <w:tcW w:w="8689" w:type="dxa"/>
                  <w:vAlign w:val="center"/>
                </w:tcPr>
                <w:p w14:paraId="34B86F26" w14:textId="77777777" w:rsidR="003E7304" w:rsidRPr="002644FD" w:rsidRDefault="003E7304" w:rsidP="008E0665">
                  <w:pPr>
                    <w:spacing w:line="276" w:lineRule="auto"/>
                    <w:ind w:left="992" w:hanging="992"/>
                    <w:jc w:val="both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 xml:space="preserve">Table S1. </w:t>
                  </w:r>
                  <w:r w:rsidR="008E0665"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Details of sampling design and study area.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…</w:t>
                  </w:r>
                  <w:r w:rsidR="008E0665"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……………………………………..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........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228CE77D" w14:textId="77777777" w:rsidR="00346705" w:rsidRPr="002644FD" w:rsidRDefault="003E7304" w:rsidP="00703271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S5</w:t>
                  </w:r>
                </w:p>
              </w:tc>
            </w:tr>
            <w:tr w:rsidR="00346705" w:rsidRPr="002644FD" w14:paraId="659016B7" w14:textId="77777777" w:rsidTr="002A04B7">
              <w:trPr>
                <w:trHeight w:val="520"/>
                <w:jc w:val="center"/>
              </w:trPr>
              <w:tc>
                <w:tcPr>
                  <w:tcW w:w="8689" w:type="dxa"/>
                  <w:vAlign w:val="center"/>
                </w:tcPr>
                <w:p w14:paraId="215EFC86" w14:textId="3ACF723F" w:rsidR="00346705" w:rsidRPr="002644FD" w:rsidRDefault="00346705" w:rsidP="00B440F9">
                  <w:pPr>
                    <w:spacing w:line="276" w:lineRule="auto"/>
                    <w:ind w:left="1318" w:hanging="1276"/>
                    <w:jc w:val="both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b/>
                      <w:bCs/>
                      <w:sz w:val="22"/>
                      <w:szCs w:val="22"/>
                      <w:lang w:val="en-GB"/>
                    </w:rPr>
                    <w:t>Figure S1.</w:t>
                  </w:r>
                  <w:r w:rsidRPr="002644FD">
                    <w:rPr>
                      <w:sz w:val="22"/>
                      <w:szCs w:val="22"/>
                      <w:lang w:val="en-GB"/>
                    </w:rPr>
                    <w:t xml:space="preserve"> Details of sampling point distribution and land uses in the studied area</w:t>
                  </w:r>
                  <w:r w:rsidR="00B440F9">
                    <w:rPr>
                      <w:sz w:val="22"/>
                      <w:szCs w:val="22"/>
                      <w:lang w:val="en-GB"/>
                    </w:rPr>
                    <w:t>…………………………………………………………………………...</w:t>
                  </w:r>
                  <w:r w:rsidR="00703271" w:rsidRPr="002644FD">
                    <w:rPr>
                      <w:sz w:val="22"/>
                      <w:szCs w:val="22"/>
                      <w:lang w:val="en-GB"/>
                    </w:rPr>
                    <w:t>…….</w:t>
                  </w:r>
                </w:p>
              </w:tc>
              <w:tc>
                <w:tcPr>
                  <w:tcW w:w="1092" w:type="dxa"/>
                  <w:vAlign w:val="center"/>
                </w:tcPr>
                <w:p w14:paraId="540A74C0" w14:textId="77777777" w:rsidR="00703271" w:rsidRPr="002644FD" w:rsidRDefault="00703271" w:rsidP="003B1D34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302DBBF3" w14:textId="77777777" w:rsidR="00346705" w:rsidRPr="002644FD" w:rsidRDefault="00703271" w:rsidP="003B1D34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S5</w:t>
                  </w:r>
                </w:p>
              </w:tc>
            </w:tr>
            <w:tr w:rsidR="003E7304" w:rsidRPr="002644FD" w14:paraId="21ACEE57" w14:textId="77777777" w:rsidTr="002A04B7">
              <w:trPr>
                <w:trHeight w:val="567"/>
                <w:jc w:val="center"/>
              </w:trPr>
              <w:tc>
                <w:tcPr>
                  <w:tcW w:w="8689" w:type="dxa"/>
                  <w:vAlign w:val="center"/>
                </w:tcPr>
                <w:p w14:paraId="63C46895" w14:textId="615A5299" w:rsidR="003E7304" w:rsidRPr="002644FD" w:rsidRDefault="003E7304" w:rsidP="003B1D34">
                  <w:pPr>
                    <w:spacing w:line="276" w:lineRule="auto"/>
                    <w:ind w:left="992" w:hanging="992"/>
                    <w:jc w:val="both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 xml:space="preserve">S1. Materials and Methods. 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S1.2. Chemical analysis………………………………………</w:t>
                  </w:r>
                  <w:r w:rsidR="00B440F9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.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……</w:t>
                  </w:r>
                </w:p>
              </w:tc>
              <w:tc>
                <w:tcPr>
                  <w:tcW w:w="1092" w:type="dxa"/>
                  <w:vAlign w:val="center"/>
                </w:tcPr>
                <w:p w14:paraId="00ED10DF" w14:textId="77777777" w:rsidR="003E7304" w:rsidRPr="002644FD" w:rsidRDefault="003E7304" w:rsidP="00B760CD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</w:t>
                  </w:r>
                  <w:r w:rsidR="00B760CD"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6</w:t>
                  </w:r>
                </w:p>
              </w:tc>
            </w:tr>
            <w:tr w:rsidR="003E7304" w:rsidRPr="002644FD" w14:paraId="010727CA" w14:textId="77777777" w:rsidTr="002A04B7">
              <w:trPr>
                <w:trHeight w:val="497"/>
                <w:jc w:val="center"/>
              </w:trPr>
              <w:tc>
                <w:tcPr>
                  <w:tcW w:w="8689" w:type="dxa"/>
                  <w:vAlign w:val="center"/>
                </w:tcPr>
                <w:p w14:paraId="02404359" w14:textId="165CF3B4" w:rsidR="003E7304" w:rsidRPr="002644FD" w:rsidRDefault="003E7304" w:rsidP="003B1D34">
                  <w:pPr>
                    <w:ind w:left="992" w:hanging="992"/>
                    <w:jc w:val="both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 xml:space="preserve">S1. Materials and Methods. 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S1.3. Quality assurance..……………………………………</w:t>
                  </w:r>
                  <w:r w:rsidR="00B440F9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...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…….</w:t>
                  </w:r>
                </w:p>
              </w:tc>
              <w:tc>
                <w:tcPr>
                  <w:tcW w:w="1092" w:type="dxa"/>
                  <w:vAlign w:val="center"/>
                </w:tcPr>
                <w:p w14:paraId="76644DBC" w14:textId="3C28FAD1" w:rsidR="003E7304" w:rsidRPr="002644FD" w:rsidRDefault="003E7304" w:rsidP="00E5560E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10</w:t>
                  </w:r>
                </w:p>
              </w:tc>
            </w:tr>
            <w:tr w:rsidR="003E7304" w:rsidRPr="002644FD" w14:paraId="618F2C0E" w14:textId="77777777" w:rsidTr="002A04B7">
              <w:trPr>
                <w:trHeight w:val="789"/>
                <w:jc w:val="center"/>
              </w:trPr>
              <w:tc>
                <w:tcPr>
                  <w:tcW w:w="8689" w:type="dxa"/>
                  <w:vAlign w:val="center"/>
                </w:tcPr>
                <w:p w14:paraId="0A8E3459" w14:textId="77777777" w:rsidR="003E7304" w:rsidRPr="002644FD" w:rsidRDefault="003E7304" w:rsidP="00703271">
                  <w:pPr>
                    <w:spacing w:line="240" w:lineRule="exact"/>
                    <w:ind w:left="992" w:hanging="992"/>
                    <w:jc w:val="both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 xml:space="preserve">Table S2. </w:t>
                  </w:r>
                  <w:r w:rsidR="00703271"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UHPLC-MS/MS analysis conditions.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…..…………………………..…………</w:t>
                  </w:r>
                  <w:r w:rsidR="00703271"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……...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0C7AE426" w14:textId="77777777" w:rsidR="003E7304" w:rsidRPr="002644FD" w:rsidRDefault="00346705" w:rsidP="00703271">
                  <w:pPr>
                    <w:spacing w:line="276" w:lineRule="auto"/>
                    <w:ind w:left="-379"/>
                    <w:jc w:val="right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Excel file</w:t>
                  </w:r>
                </w:p>
              </w:tc>
            </w:tr>
            <w:tr w:rsidR="00703271" w:rsidRPr="002644FD" w14:paraId="32F2DE49" w14:textId="77777777" w:rsidTr="002A04B7">
              <w:trPr>
                <w:trHeight w:val="789"/>
                <w:jc w:val="center"/>
              </w:trPr>
              <w:tc>
                <w:tcPr>
                  <w:tcW w:w="8689" w:type="dxa"/>
                  <w:vAlign w:val="center"/>
                </w:tcPr>
                <w:p w14:paraId="4C99F7A7" w14:textId="77777777" w:rsidR="00703271" w:rsidRPr="002644FD" w:rsidRDefault="00703271" w:rsidP="00703271">
                  <w:pPr>
                    <w:spacing w:line="240" w:lineRule="exact"/>
                    <w:ind w:left="992" w:hanging="992"/>
                    <w:jc w:val="both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 xml:space="preserve">Table S3. 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HRGC-MS/MS analysis conditions...…..…………………………..……………….....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49BEACAA" w14:textId="77777777" w:rsidR="00703271" w:rsidRPr="002644FD" w:rsidRDefault="00703271" w:rsidP="00703271">
                  <w:pPr>
                    <w:spacing w:line="276" w:lineRule="auto"/>
                    <w:ind w:left="-379"/>
                    <w:jc w:val="right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Excel file</w:t>
                  </w:r>
                </w:p>
              </w:tc>
            </w:tr>
            <w:tr w:rsidR="00703271" w:rsidRPr="002644FD" w14:paraId="54A33954" w14:textId="77777777" w:rsidTr="002A04B7">
              <w:trPr>
                <w:trHeight w:val="789"/>
                <w:jc w:val="center"/>
              </w:trPr>
              <w:tc>
                <w:tcPr>
                  <w:tcW w:w="8689" w:type="dxa"/>
                  <w:vAlign w:val="center"/>
                </w:tcPr>
                <w:p w14:paraId="2A4658E8" w14:textId="1059ED04" w:rsidR="00703271" w:rsidRPr="002644FD" w:rsidRDefault="00703271" w:rsidP="00703271">
                  <w:pPr>
                    <w:spacing w:line="240" w:lineRule="exact"/>
                    <w:ind w:left="992" w:hanging="992"/>
                    <w:jc w:val="both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 xml:space="preserve">Table S4. 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Validation</w:t>
                  </w:r>
                  <w:r w:rsidR="006012E1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 xml:space="preserve"> parameters of pesticides analyz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ed in water.……….……..……………….....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67CD9392" w14:textId="77777777" w:rsidR="00703271" w:rsidRPr="002644FD" w:rsidRDefault="00703271" w:rsidP="00703271">
                  <w:pPr>
                    <w:spacing w:line="276" w:lineRule="auto"/>
                    <w:ind w:left="-379"/>
                    <w:jc w:val="right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Excel file</w:t>
                  </w:r>
                </w:p>
              </w:tc>
            </w:tr>
            <w:tr w:rsidR="00703271" w:rsidRPr="002644FD" w14:paraId="7095BC75" w14:textId="77777777" w:rsidTr="002A04B7">
              <w:trPr>
                <w:trHeight w:val="789"/>
                <w:jc w:val="center"/>
              </w:trPr>
              <w:tc>
                <w:tcPr>
                  <w:tcW w:w="8689" w:type="dxa"/>
                  <w:vAlign w:val="center"/>
                </w:tcPr>
                <w:p w14:paraId="14DB3DEF" w14:textId="243AC429" w:rsidR="00703271" w:rsidRPr="002644FD" w:rsidRDefault="00703271" w:rsidP="00703271">
                  <w:pPr>
                    <w:spacing w:line="240" w:lineRule="exact"/>
                    <w:ind w:left="992" w:hanging="992"/>
                    <w:jc w:val="both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 xml:space="preserve">Table S5. 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Validation</w:t>
                  </w:r>
                  <w:r w:rsidR="006012E1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 xml:space="preserve"> parameters of pesticides analyz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ed in sediment............…..……………….....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39E3BB50" w14:textId="77777777" w:rsidR="00703271" w:rsidRPr="002644FD" w:rsidRDefault="00703271" w:rsidP="00703271">
                  <w:pPr>
                    <w:spacing w:line="276" w:lineRule="auto"/>
                    <w:ind w:left="-379"/>
                    <w:jc w:val="right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Excel file</w:t>
                  </w:r>
                </w:p>
              </w:tc>
            </w:tr>
            <w:tr w:rsidR="00703271" w:rsidRPr="002644FD" w14:paraId="5D8C1790" w14:textId="77777777" w:rsidTr="002A04B7">
              <w:trPr>
                <w:trHeight w:val="789"/>
                <w:jc w:val="center"/>
              </w:trPr>
              <w:tc>
                <w:tcPr>
                  <w:tcW w:w="8689" w:type="dxa"/>
                  <w:vAlign w:val="center"/>
                </w:tcPr>
                <w:p w14:paraId="3B6BD0E3" w14:textId="7F99B935" w:rsidR="00703271" w:rsidRPr="002644FD" w:rsidRDefault="00703271" w:rsidP="00703271">
                  <w:pPr>
                    <w:spacing w:line="240" w:lineRule="exact"/>
                    <w:ind w:left="992" w:hanging="992"/>
                    <w:jc w:val="both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 xml:space="preserve">Table S6. 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Validation</w:t>
                  </w:r>
                  <w:r w:rsidR="006012E1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 xml:space="preserve"> parameters of pesticides analyz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ed in fish…………….…..……………….....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32395C06" w14:textId="77777777" w:rsidR="00703271" w:rsidRPr="002644FD" w:rsidRDefault="00703271" w:rsidP="00703271">
                  <w:pPr>
                    <w:spacing w:line="276" w:lineRule="auto"/>
                    <w:ind w:left="-379"/>
                    <w:jc w:val="right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Excel file</w:t>
                  </w:r>
                </w:p>
              </w:tc>
            </w:tr>
            <w:tr w:rsidR="00590C89" w:rsidRPr="002644FD" w14:paraId="2C0B7858" w14:textId="77777777" w:rsidTr="002A04B7">
              <w:trPr>
                <w:trHeight w:val="789"/>
                <w:jc w:val="center"/>
              </w:trPr>
              <w:tc>
                <w:tcPr>
                  <w:tcW w:w="8689" w:type="dxa"/>
                  <w:vAlign w:val="center"/>
                </w:tcPr>
                <w:p w14:paraId="6270D0CB" w14:textId="4051AEE9" w:rsidR="00590C89" w:rsidRPr="002644FD" w:rsidRDefault="00590C89" w:rsidP="00590C89">
                  <w:pPr>
                    <w:ind w:left="992" w:hanging="992"/>
                    <w:jc w:val="both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 xml:space="preserve">S1. Materials and Methods. 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S1.4. Calculation of mass flow rate………………..……………</w:t>
                  </w:r>
                  <w:r w:rsidR="00B440F9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.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….</w:t>
                  </w:r>
                </w:p>
              </w:tc>
              <w:tc>
                <w:tcPr>
                  <w:tcW w:w="1092" w:type="dxa"/>
                  <w:vAlign w:val="center"/>
                </w:tcPr>
                <w:p w14:paraId="1D06E1A7" w14:textId="6CDD1607" w:rsidR="00590C89" w:rsidRPr="002644FD" w:rsidRDefault="00590C89" w:rsidP="00E5560E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11</w:t>
                  </w:r>
                </w:p>
              </w:tc>
            </w:tr>
            <w:tr w:rsidR="00590C89" w:rsidRPr="002644FD" w14:paraId="4BBF7A91" w14:textId="77777777" w:rsidTr="002A04B7">
              <w:trPr>
                <w:trHeight w:val="789"/>
                <w:jc w:val="center"/>
              </w:trPr>
              <w:tc>
                <w:tcPr>
                  <w:tcW w:w="8689" w:type="dxa"/>
                  <w:vAlign w:val="center"/>
                </w:tcPr>
                <w:p w14:paraId="4F14960B" w14:textId="4FDFFCC8" w:rsidR="00590C89" w:rsidRPr="002644FD" w:rsidRDefault="00590C89" w:rsidP="00590C89">
                  <w:pPr>
                    <w:ind w:left="992" w:hanging="992"/>
                    <w:jc w:val="both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 xml:space="preserve">S1. Materials and Methods. 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S1.5. Calculation of partition coefficients and BAFs …...………</w:t>
                  </w:r>
                  <w:r w:rsidR="00B440F9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.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….</w:t>
                  </w:r>
                </w:p>
              </w:tc>
              <w:tc>
                <w:tcPr>
                  <w:tcW w:w="1092" w:type="dxa"/>
                  <w:vAlign w:val="center"/>
                </w:tcPr>
                <w:p w14:paraId="63CD082C" w14:textId="560103DB" w:rsidR="00590C89" w:rsidRPr="002644FD" w:rsidRDefault="00590C89" w:rsidP="00E5560E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</w:t>
                  </w:r>
                  <w:r w:rsidR="00B760CD"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1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1</w:t>
                  </w:r>
                </w:p>
              </w:tc>
            </w:tr>
            <w:tr w:rsidR="00590C89" w:rsidRPr="002644FD" w14:paraId="5D44BD54" w14:textId="77777777" w:rsidTr="002A04B7">
              <w:trPr>
                <w:trHeight w:val="789"/>
                <w:jc w:val="center"/>
              </w:trPr>
              <w:tc>
                <w:tcPr>
                  <w:tcW w:w="8689" w:type="dxa"/>
                  <w:vAlign w:val="center"/>
                </w:tcPr>
                <w:p w14:paraId="0BCDECD0" w14:textId="0B612A4B" w:rsidR="00590C89" w:rsidRPr="002644FD" w:rsidRDefault="00590C89" w:rsidP="00590C89">
                  <w:pPr>
                    <w:ind w:left="992" w:hanging="992"/>
                    <w:jc w:val="both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sz w:val="22"/>
                      <w:szCs w:val="22"/>
                      <w:lang w:val="en-US" w:eastAsia="es-ES"/>
                    </w:rPr>
                    <w:t xml:space="preserve">S1. Materials and Methods. </w:t>
                  </w:r>
                  <w:r w:rsidRPr="002644FD">
                    <w:rPr>
                      <w:rFonts w:eastAsia="Times New Roman"/>
                      <w:bCs/>
                      <w:sz w:val="22"/>
                      <w:szCs w:val="22"/>
                      <w:lang w:val="en-US" w:eastAsia="es-ES"/>
                    </w:rPr>
                    <w:t>S1.6. Environmental risk assessment calculations………</w:t>
                  </w:r>
                  <w:r w:rsidR="00B440F9">
                    <w:rPr>
                      <w:rFonts w:eastAsia="Times New Roman"/>
                      <w:bCs/>
                      <w:sz w:val="22"/>
                      <w:szCs w:val="22"/>
                      <w:lang w:val="en-US" w:eastAsia="es-ES"/>
                    </w:rPr>
                    <w:t>...</w:t>
                  </w:r>
                  <w:r w:rsidRPr="002644FD">
                    <w:rPr>
                      <w:rFonts w:eastAsia="Times New Roman"/>
                      <w:bCs/>
                      <w:sz w:val="22"/>
                      <w:szCs w:val="22"/>
                      <w:lang w:val="en-US" w:eastAsia="es-ES"/>
                    </w:rPr>
                    <w:t>…..........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76029CC2" w14:textId="7BBD982B" w:rsidR="00590C89" w:rsidRPr="002644FD" w:rsidRDefault="00590C89" w:rsidP="00E5560E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</w:t>
                  </w:r>
                  <w:r w:rsidR="00B760CD"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1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1</w:t>
                  </w:r>
                </w:p>
              </w:tc>
            </w:tr>
            <w:tr w:rsidR="00590C89" w:rsidRPr="002644FD" w14:paraId="76E9284F" w14:textId="77777777" w:rsidTr="002A04B7">
              <w:trPr>
                <w:trHeight w:val="789"/>
                <w:jc w:val="center"/>
              </w:trPr>
              <w:tc>
                <w:tcPr>
                  <w:tcW w:w="8689" w:type="dxa"/>
                  <w:vAlign w:val="center"/>
                </w:tcPr>
                <w:p w14:paraId="31202D49" w14:textId="63DC0361" w:rsidR="00590C89" w:rsidRPr="002644FD" w:rsidRDefault="00590C89" w:rsidP="00590C89">
                  <w:pPr>
                    <w:spacing w:line="240" w:lineRule="exact"/>
                    <w:ind w:left="992" w:hanging="992"/>
                    <w:jc w:val="both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 xml:space="preserve">Table S7. 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Physicochemical properties of pesticides analyzed in the aquatic ecosystem and the PPP, BP and VMP approval status……………….…………….…..………………</w:t>
                  </w:r>
                  <w:r w:rsidR="00B440F9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.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.....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3A762755" w14:textId="77777777" w:rsidR="00590C89" w:rsidRPr="002644FD" w:rsidRDefault="00590C89" w:rsidP="00590C89">
                  <w:pPr>
                    <w:spacing w:line="276" w:lineRule="auto"/>
                    <w:ind w:left="-379"/>
                    <w:jc w:val="right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61CFAB3D" w14:textId="77777777" w:rsidR="00590C89" w:rsidRPr="002644FD" w:rsidRDefault="00590C89" w:rsidP="00590C89">
                  <w:pPr>
                    <w:spacing w:line="276" w:lineRule="auto"/>
                    <w:ind w:left="-379"/>
                    <w:jc w:val="right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Excel file</w:t>
                  </w:r>
                </w:p>
              </w:tc>
            </w:tr>
            <w:tr w:rsidR="00E72F71" w:rsidRPr="002644FD" w14:paraId="76756E4E" w14:textId="77777777" w:rsidTr="002A04B7">
              <w:trPr>
                <w:trHeight w:val="789"/>
                <w:jc w:val="center"/>
              </w:trPr>
              <w:tc>
                <w:tcPr>
                  <w:tcW w:w="8689" w:type="dxa"/>
                  <w:vAlign w:val="center"/>
                </w:tcPr>
                <w:p w14:paraId="69BC6724" w14:textId="2913923E" w:rsidR="00E72F71" w:rsidRPr="002644FD" w:rsidRDefault="00E72F71" w:rsidP="00E72F71">
                  <w:pPr>
                    <w:spacing w:line="240" w:lineRule="exact"/>
                    <w:ind w:left="992" w:hanging="992"/>
                    <w:jc w:val="both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 xml:space="preserve">Table S8. 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Descriptive statistics (median (mean ± SD) min-max of positives and detection frequency (</w:t>
                  </w:r>
                  <w:proofErr w:type="spellStart"/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Df</w:t>
                  </w:r>
                  <w:proofErr w:type="spellEnd"/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 xml:space="preserve">, %) of the pesticides obtained in water (ng/L), sediment (ng/g, </w:t>
                  </w:r>
                  <w:proofErr w:type="spellStart"/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d.w</w:t>
                  </w:r>
                  <w:proofErr w:type="spellEnd"/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 xml:space="preserve">.) and fish (ng/g, </w:t>
                  </w:r>
                  <w:proofErr w:type="spellStart"/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d.w</w:t>
                  </w:r>
                  <w:proofErr w:type="spellEnd"/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.)……………..……………….…………….…..…………</w:t>
                  </w:r>
                  <w:r w:rsidR="00B440F9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.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…….....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7BCDC770" w14:textId="007C45D5" w:rsidR="00E72F71" w:rsidRDefault="00E72F71" w:rsidP="00E72F71">
                  <w:pPr>
                    <w:spacing w:line="276" w:lineRule="auto"/>
                    <w:ind w:left="-379"/>
                    <w:jc w:val="right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3A8FA3DE" w14:textId="77777777" w:rsidR="00CA6752" w:rsidRPr="002644FD" w:rsidRDefault="00CA6752" w:rsidP="00E72F71">
                  <w:pPr>
                    <w:spacing w:line="276" w:lineRule="auto"/>
                    <w:ind w:left="-379"/>
                    <w:jc w:val="right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2068FB17" w14:textId="1B102711" w:rsidR="00E72F71" w:rsidRPr="002644FD" w:rsidRDefault="00E72F71" w:rsidP="00E5560E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</w:t>
                  </w:r>
                  <w:r w:rsidR="00B760CD"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1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4</w:t>
                  </w:r>
                </w:p>
              </w:tc>
            </w:tr>
            <w:tr w:rsidR="00B760CD" w:rsidRPr="002644FD" w14:paraId="1E7766CB" w14:textId="77777777" w:rsidTr="002A04B7">
              <w:trPr>
                <w:trHeight w:val="789"/>
                <w:jc w:val="center"/>
              </w:trPr>
              <w:tc>
                <w:tcPr>
                  <w:tcW w:w="8689" w:type="dxa"/>
                  <w:vAlign w:val="center"/>
                </w:tcPr>
                <w:p w14:paraId="12159515" w14:textId="44D03EC1" w:rsidR="00B760CD" w:rsidRPr="002644FD" w:rsidRDefault="00B760CD" w:rsidP="00B760CD">
                  <w:pPr>
                    <w:spacing w:line="276" w:lineRule="auto"/>
                    <w:ind w:left="992" w:hanging="992"/>
                    <w:jc w:val="both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b/>
                      <w:bCs/>
                      <w:sz w:val="22"/>
                      <w:szCs w:val="22"/>
                      <w:lang w:val="en-GB"/>
                    </w:rPr>
                    <w:t>Figure S2.</w:t>
                  </w:r>
                  <w:r w:rsidR="00CA6752">
                    <w:rPr>
                      <w:sz w:val="22"/>
                      <w:szCs w:val="22"/>
                      <w:lang w:val="en-GB"/>
                    </w:rPr>
                    <w:t xml:space="preserve"> </w:t>
                  </w:r>
                  <w:r w:rsidRPr="002644FD">
                    <w:rPr>
                      <w:sz w:val="22"/>
                      <w:szCs w:val="22"/>
                      <w:lang w:val="en-GB"/>
                    </w:rPr>
                    <w:t>Concentration (logarithmic scale) of fungicides, herbicides and insecticides in water (A; ng/L), sediment (B; ng/g) and fish (C; ng/g) during 2020, 2021 and 2022……...…………………………………………………………………………….</w:t>
                  </w:r>
                </w:p>
              </w:tc>
              <w:tc>
                <w:tcPr>
                  <w:tcW w:w="1092" w:type="dxa"/>
                  <w:vAlign w:val="center"/>
                </w:tcPr>
                <w:p w14:paraId="61050C16" w14:textId="77777777" w:rsidR="00B760CD" w:rsidRPr="002644FD" w:rsidRDefault="00B760CD" w:rsidP="00B760CD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19AD9072" w14:textId="77777777" w:rsidR="00B760CD" w:rsidRPr="002644FD" w:rsidRDefault="00B760CD" w:rsidP="00B760CD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328B20D5" w14:textId="15C96602" w:rsidR="00B760CD" w:rsidRPr="002644FD" w:rsidRDefault="00B760CD" w:rsidP="00E5560E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S1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7</w:t>
                  </w:r>
                </w:p>
              </w:tc>
            </w:tr>
            <w:tr w:rsidR="00B760CD" w:rsidRPr="002644FD" w14:paraId="17B9242B" w14:textId="77777777" w:rsidTr="002A04B7">
              <w:trPr>
                <w:trHeight w:val="833"/>
                <w:jc w:val="center"/>
              </w:trPr>
              <w:tc>
                <w:tcPr>
                  <w:tcW w:w="8689" w:type="dxa"/>
                  <w:vAlign w:val="center"/>
                </w:tcPr>
                <w:p w14:paraId="65AF444C" w14:textId="11752689" w:rsidR="00B760CD" w:rsidRPr="002644FD" w:rsidRDefault="00B760CD" w:rsidP="00B760CD">
                  <w:pPr>
                    <w:spacing w:line="240" w:lineRule="exact"/>
                    <w:ind w:left="992" w:hanging="992"/>
                    <w:rPr>
                      <w:rFonts w:eastAsia="Times New Roman"/>
                      <w:b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sz w:val="22"/>
                      <w:szCs w:val="22"/>
                      <w:lang w:val="en-US" w:eastAsia="es-ES"/>
                    </w:rPr>
                    <w:t xml:space="preserve">Table S9. 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 xml:space="preserve">Matrix of significant differences (p &lt; 0.05, </w:t>
                  </w:r>
                  <w:proofErr w:type="spellStart"/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Kruskal</w:t>
                  </w:r>
                  <w:proofErr w:type="spellEnd"/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-Wallis test) between compounds in water……………………………………....………………...….…………………</w:t>
                  </w:r>
                  <w:r w:rsidR="00B440F9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.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0FDC0D8D" w14:textId="77777777" w:rsidR="00B760CD" w:rsidRPr="002644FD" w:rsidRDefault="00B760CD" w:rsidP="00B760CD">
                  <w:pPr>
                    <w:spacing w:line="276" w:lineRule="auto"/>
                    <w:jc w:val="right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080089F5" w14:textId="1C6F220F" w:rsidR="00B760CD" w:rsidRPr="002644FD" w:rsidRDefault="00B760CD" w:rsidP="00E5560E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S1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8</w:t>
                  </w:r>
                </w:p>
              </w:tc>
            </w:tr>
            <w:tr w:rsidR="00B760CD" w:rsidRPr="002644FD" w14:paraId="6E40F262" w14:textId="77777777" w:rsidTr="002A04B7">
              <w:trPr>
                <w:trHeight w:val="833"/>
                <w:jc w:val="center"/>
              </w:trPr>
              <w:tc>
                <w:tcPr>
                  <w:tcW w:w="8689" w:type="dxa"/>
                  <w:vAlign w:val="center"/>
                </w:tcPr>
                <w:p w14:paraId="34AD46E2" w14:textId="77777777" w:rsidR="00B760CD" w:rsidRPr="002644FD" w:rsidRDefault="00B760CD" w:rsidP="00B760CD">
                  <w:pPr>
                    <w:spacing w:line="240" w:lineRule="exact"/>
                    <w:ind w:left="992" w:hanging="992"/>
                    <w:rPr>
                      <w:rFonts w:eastAsia="Times New Roman"/>
                      <w:b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sz w:val="22"/>
                      <w:szCs w:val="22"/>
                      <w:lang w:val="en-US" w:eastAsia="es-ES"/>
                    </w:rPr>
                    <w:lastRenderedPageBreak/>
                    <w:t xml:space="preserve">Table S10. 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Correlation matrix (p &lt; 0.01 and p &lt; 0.05, Spearman’s rank correlation Test) of the pesticides in water…...……………………....………………...….…………………..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76852DF4" w14:textId="39BCC686" w:rsidR="00B760CD" w:rsidRPr="002644FD" w:rsidRDefault="00B760CD" w:rsidP="00E5560E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20</w:t>
                  </w:r>
                </w:p>
              </w:tc>
            </w:tr>
            <w:tr w:rsidR="00B760CD" w:rsidRPr="002644FD" w14:paraId="0D9BC234" w14:textId="77777777" w:rsidTr="002A04B7">
              <w:trPr>
                <w:trHeight w:val="833"/>
                <w:jc w:val="center"/>
              </w:trPr>
              <w:tc>
                <w:tcPr>
                  <w:tcW w:w="8689" w:type="dxa"/>
                  <w:vAlign w:val="center"/>
                </w:tcPr>
                <w:p w14:paraId="4C9F8679" w14:textId="7F48C1DF" w:rsidR="00B760CD" w:rsidRPr="002644FD" w:rsidRDefault="00B760CD" w:rsidP="00B760CD">
                  <w:pPr>
                    <w:spacing w:line="240" w:lineRule="exact"/>
                    <w:ind w:left="992" w:hanging="992"/>
                    <w:rPr>
                      <w:rFonts w:eastAsia="Times New Roman"/>
                      <w:b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sz w:val="22"/>
                      <w:szCs w:val="22"/>
                      <w:lang w:val="en-US" w:eastAsia="es-ES"/>
                    </w:rPr>
                    <w:t xml:space="preserve">Table S11. 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 xml:space="preserve">Matrix of significant differences (p &lt; 0.05, </w:t>
                  </w:r>
                  <w:proofErr w:type="spellStart"/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Kruskal</w:t>
                  </w:r>
                  <w:proofErr w:type="spellEnd"/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-Wallis test) between compounds in sediment...…………………....………………...….…</w:t>
                  </w:r>
                  <w:r w:rsidR="0057142B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…………….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………………..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1EF6A6F3" w14:textId="77777777" w:rsidR="00B760CD" w:rsidRPr="002644FD" w:rsidRDefault="00B760CD" w:rsidP="00B760CD">
                  <w:pPr>
                    <w:spacing w:line="276" w:lineRule="auto"/>
                    <w:jc w:val="right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776F8DB1" w14:textId="1303C355" w:rsidR="00B760CD" w:rsidRPr="002644FD" w:rsidRDefault="00B760CD" w:rsidP="00E5560E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S2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2</w:t>
                  </w:r>
                </w:p>
              </w:tc>
            </w:tr>
            <w:tr w:rsidR="00B760CD" w:rsidRPr="002644FD" w14:paraId="21132781" w14:textId="77777777" w:rsidTr="002A04B7">
              <w:trPr>
                <w:trHeight w:val="833"/>
                <w:jc w:val="center"/>
              </w:trPr>
              <w:tc>
                <w:tcPr>
                  <w:tcW w:w="8689" w:type="dxa"/>
                  <w:vAlign w:val="center"/>
                </w:tcPr>
                <w:p w14:paraId="2B7604F5" w14:textId="77777777" w:rsidR="00B760CD" w:rsidRPr="002644FD" w:rsidRDefault="00B760CD" w:rsidP="00B760CD">
                  <w:pPr>
                    <w:spacing w:line="240" w:lineRule="exact"/>
                    <w:ind w:left="992" w:hanging="992"/>
                    <w:rPr>
                      <w:rFonts w:eastAsia="Times New Roman"/>
                      <w:b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sz w:val="22"/>
                      <w:szCs w:val="22"/>
                      <w:lang w:val="en-US" w:eastAsia="es-ES"/>
                    </w:rPr>
                    <w:t xml:space="preserve">Table S12. 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Correlation matrix (p &lt; 0.01 and p &lt; 0.05, Spearman’s rank correlation Test) of the pesticides in sediment..........………………....………………...….…………………..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69A8EA17" w14:textId="77777777" w:rsidR="00B760CD" w:rsidRPr="002644FD" w:rsidRDefault="00B760CD" w:rsidP="00B760CD">
                  <w:pPr>
                    <w:spacing w:line="276" w:lineRule="auto"/>
                    <w:jc w:val="right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10297250" w14:textId="4402040E" w:rsidR="00B760CD" w:rsidRPr="002644FD" w:rsidRDefault="00B760CD" w:rsidP="00E5560E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S2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3</w:t>
                  </w:r>
                </w:p>
              </w:tc>
            </w:tr>
            <w:tr w:rsidR="00B760CD" w:rsidRPr="002644FD" w14:paraId="5191CA03" w14:textId="77777777" w:rsidTr="002A04B7">
              <w:trPr>
                <w:trHeight w:val="833"/>
                <w:jc w:val="center"/>
              </w:trPr>
              <w:tc>
                <w:tcPr>
                  <w:tcW w:w="8689" w:type="dxa"/>
                  <w:vAlign w:val="center"/>
                </w:tcPr>
                <w:p w14:paraId="76DF3B6E" w14:textId="77777777" w:rsidR="00B760CD" w:rsidRPr="002644FD" w:rsidRDefault="00B760CD" w:rsidP="00B760CD">
                  <w:pPr>
                    <w:spacing w:line="240" w:lineRule="exact"/>
                    <w:ind w:left="992" w:hanging="992"/>
                    <w:rPr>
                      <w:rFonts w:eastAsia="Times New Roman"/>
                      <w:b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sz w:val="22"/>
                      <w:szCs w:val="22"/>
                      <w:lang w:val="en-US" w:eastAsia="es-ES"/>
                    </w:rPr>
                    <w:t xml:space="preserve">Table S13. 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 xml:space="preserve">Matrix of significant differences (p &lt; 0.05, </w:t>
                  </w:r>
                  <w:proofErr w:type="spellStart"/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Kruskal</w:t>
                  </w:r>
                  <w:proofErr w:type="spellEnd"/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-Wallis test) between compounds in fish……....…………………....………………...….…………………..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6CF7D44F" w14:textId="77777777" w:rsidR="00B760CD" w:rsidRPr="002644FD" w:rsidRDefault="00B760CD" w:rsidP="00B760CD">
                  <w:pPr>
                    <w:spacing w:line="276" w:lineRule="auto"/>
                    <w:jc w:val="right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7A98C385" w14:textId="25964C92" w:rsidR="00B760CD" w:rsidRPr="002644FD" w:rsidRDefault="00B760CD" w:rsidP="00E5560E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S2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4</w:t>
                  </w:r>
                </w:p>
              </w:tc>
            </w:tr>
            <w:tr w:rsidR="00B760CD" w:rsidRPr="002644FD" w14:paraId="5AEDDD9F" w14:textId="77777777" w:rsidTr="002A04B7">
              <w:trPr>
                <w:trHeight w:val="833"/>
                <w:jc w:val="center"/>
              </w:trPr>
              <w:tc>
                <w:tcPr>
                  <w:tcW w:w="8689" w:type="dxa"/>
                  <w:vAlign w:val="center"/>
                </w:tcPr>
                <w:p w14:paraId="60FFC94D" w14:textId="77777777" w:rsidR="00B760CD" w:rsidRPr="002644FD" w:rsidRDefault="00B760CD" w:rsidP="00B760CD">
                  <w:pPr>
                    <w:spacing w:line="240" w:lineRule="exact"/>
                    <w:ind w:left="992" w:hanging="992"/>
                    <w:rPr>
                      <w:rFonts w:eastAsia="Times New Roman"/>
                      <w:b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sz w:val="22"/>
                      <w:szCs w:val="22"/>
                      <w:lang w:val="en-US" w:eastAsia="es-ES"/>
                    </w:rPr>
                    <w:t xml:space="preserve">Table S14. </w:t>
                  </w:r>
                  <w:r w:rsidRPr="002644FD">
                    <w:rPr>
                      <w:rFonts w:eastAsia="Times New Roman"/>
                      <w:sz w:val="22"/>
                      <w:szCs w:val="22"/>
                      <w:lang w:val="en-US" w:eastAsia="es-ES"/>
                    </w:rPr>
                    <w:t>Correlation matrix (p &lt; 0.01 and p &lt; 0.05, Spearman’s rank correlation Test) of the pesticides in fish……..........………………....………………...….…………………..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4FDA849C" w14:textId="77777777" w:rsidR="00B760CD" w:rsidRPr="002644FD" w:rsidRDefault="00B760CD" w:rsidP="00B760CD">
                  <w:pPr>
                    <w:spacing w:line="276" w:lineRule="auto"/>
                    <w:jc w:val="right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0D1E3542" w14:textId="0B6FE467" w:rsidR="00B760CD" w:rsidRPr="002644FD" w:rsidRDefault="00B760CD" w:rsidP="00E5560E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S2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5</w:t>
                  </w:r>
                </w:p>
              </w:tc>
            </w:tr>
            <w:tr w:rsidR="00B760CD" w:rsidRPr="002644FD" w14:paraId="00787D9B" w14:textId="77777777" w:rsidTr="002A04B7">
              <w:trPr>
                <w:trHeight w:val="699"/>
                <w:jc w:val="center"/>
              </w:trPr>
              <w:tc>
                <w:tcPr>
                  <w:tcW w:w="8689" w:type="dxa"/>
                  <w:vAlign w:val="center"/>
                </w:tcPr>
                <w:p w14:paraId="725C02E3" w14:textId="77777777" w:rsidR="00B760CD" w:rsidRPr="002644FD" w:rsidRDefault="00B760CD" w:rsidP="00B760CD">
                  <w:pPr>
                    <w:ind w:left="992" w:hanging="992"/>
                    <w:rPr>
                      <w:b/>
                      <w:sz w:val="22"/>
                      <w:szCs w:val="22"/>
                      <w:lang w:val="en-US"/>
                    </w:rPr>
                  </w:pPr>
                  <w:r w:rsidRPr="002644FD">
                    <w:rPr>
                      <w:b/>
                      <w:sz w:val="22"/>
                      <w:szCs w:val="22"/>
                      <w:lang w:val="en-US"/>
                    </w:rPr>
                    <w:t xml:space="preserve">Figure S3. 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>Concentration (logarithmic scale) of fungicides in water (A; ng/L), sediment (B; ng/g) and fish (C; ng/g)…………………………………………...……...………...…</w:t>
                  </w:r>
                </w:p>
              </w:tc>
              <w:tc>
                <w:tcPr>
                  <w:tcW w:w="1092" w:type="dxa"/>
                  <w:vAlign w:val="center"/>
                </w:tcPr>
                <w:p w14:paraId="4EE7AE68" w14:textId="77777777" w:rsidR="00B760CD" w:rsidRPr="002644FD" w:rsidRDefault="00B760CD" w:rsidP="00B760CD">
                  <w:pPr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291AB402" w14:textId="011E8CCA" w:rsidR="00B760CD" w:rsidRPr="002644FD" w:rsidRDefault="00B760CD" w:rsidP="00E5560E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S2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6</w:t>
                  </w:r>
                </w:p>
              </w:tc>
            </w:tr>
            <w:tr w:rsidR="00B760CD" w:rsidRPr="002644FD" w14:paraId="3C25776D" w14:textId="77777777" w:rsidTr="002A04B7">
              <w:trPr>
                <w:trHeight w:val="931"/>
                <w:jc w:val="center"/>
              </w:trPr>
              <w:tc>
                <w:tcPr>
                  <w:tcW w:w="8689" w:type="dxa"/>
                  <w:vAlign w:val="center"/>
                </w:tcPr>
                <w:p w14:paraId="297764B9" w14:textId="544579BD" w:rsidR="00B760CD" w:rsidRPr="002644FD" w:rsidRDefault="00B760CD" w:rsidP="0057142B">
                  <w:pPr>
                    <w:ind w:left="992" w:hanging="992"/>
                    <w:rPr>
                      <w:rFonts w:eastAsia="Times New Roman"/>
                      <w:b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b/>
                      <w:sz w:val="22"/>
                      <w:szCs w:val="22"/>
                      <w:lang w:val="en-US"/>
                    </w:rPr>
                    <w:t>Table S15.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 xml:space="preserve"> Correlation matrix (p &lt; 0.01 and p &lt; 0.05, Spearman’s rank correlation Test) of the pesticides detected simultaneously in water, sediment and fish at Tagus basin...........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645FD6A3" w14:textId="77777777" w:rsidR="00B760CD" w:rsidRPr="002644FD" w:rsidRDefault="00B760CD" w:rsidP="00B760CD">
                  <w:pPr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4BBA10DB" w14:textId="77777777" w:rsidR="00B760CD" w:rsidRPr="002644FD" w:rsidRDefault="00B760CD" w:rsidP="0057142B">
                  <w:pPr>
                    <w:ind w:left="-39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 xml:space="preserve">Excel file </w:t>
                  </w:r>
                </w:p>
              </w:tc>
            </w:tr>
            <w:tr w:rsidR="00B760CD" w:rsidRPr="002644FD" w14:paraId="2007807E" w14:textId="77777777" w:rsidTr="002A04B7">
              <w:trPr>
                <w:trHeight w:val="987"/>
                <w:jc w:val="center"/>
              </w:trPr>
              <w:tc>
                <w:tcPr>
                  <w:tcW w:w="8689" w:type="dxa"/>
                  <w:vAlign w:val="center"/>
                </w:tcPr>
                <w:p w14:paraId="04637096" w14:textId="327C1414" w:rsidR="00B760CD" w:rsidRPr="002644FD" w:rsidRDefault="00B760CD" w:rsidP="007E560F">
                  <w:pPr>
                    <w:ind w:left="992" w:hanging="992"/>
                    <w:rPr>
                      <w:b/>
                      <w:sz w:val="22"/>
                      <w:szCs w:val="22"/>
                      <w:lang w:val="en-US"/>
                    </w:rPr>
                  </w:pPr>
                  <w:r w:rsidRPr="002644FD">
                    <w:rPr>
                      <w:b/>
                      <w:sz w:val="22"/>
                      <w:szCs w:val="22"/>
                      <w:lang w:val="en-GB"/>
                    </w:rPr>
                    <w:t>Table S16.</w:t>
                  </w:r>
                  <w:r w:rsidRPr="002644FD">
                    <w:rPr>
                      <w:sz w:val="22"/>
                      <w:szCs w:val="22"/>
                      <w:lang w:val="en-GB"/>
                    </w:rPr>
                    <w:t xml:space="preserve"> Sediment-water partition coefficients (Log </w:t>
                  </w:r>
                  <w:proofErr w:type="spellStart"/>
                  <w:r w:rsidRPr="002644FD">
                    <w:rPr>
                      <w:sz w:val="22"/>
                      <w:szCs w:val="22"/>
                      <w:lang w:val="en-GB"/>
                    </w:rPr>
                    <w:t>K</w:t>
                  </w:r>
                  <w:r w:rsidRPr="002644FD">
                    <w:rPr>
                      <w:sz w:val="22"/>
                      <w:szCs w:val="22"/>
                      <w:vertAlign w:val="subscript"/>
                      <w:lang w:val="en-GB"/>
                    </w:rPr>
                    <w:t>d</w:t>
                  </w:r>
                  <w:proofErr w:type="spellEnd"/>
                  <w:r w:rsidRPr="002644FD">
                    <w:rPr>
                      <w:sz w:val="22"/>
                      <w:szCs w:val="22"/>
                      <w:lang w:val="en-GB"/>
                    </w:rPr>
                    <w:t>) of pesticides calculated in Tagus basin</w:t>
                  </w:r>
                  <w:proofErr w:type="gramStart"/>
                  <w:r w:rsidRPr="002644FD">
                    <w:rPr>
                      <w:sz w:val="22"/>
                      <w:szCs w:val="22"/>
                      <w:lang w:val="en-GB"/>
                    </w:rPr>
                    <w:t>………………………………....…………………………………………</w:t>
                  </w:r>
                  <w:proofErr w:type="gramEnd"/>
                </w:p>
              </w:tc>
              <w:tc>
                <w:tcPr>
                  <w:tcW w:w="1092" w:type="dxa"/>
                  <w:vAlign w:val="center"/>
                </w:tcPr>
                <w:p w14:paraId="75E2D1C0" w14:textId="77777777" w:rsidR="00B760CD" w:rsidRPr="002644FD" w:rsidRDefault="00B760CD" w:rsidP="00B760CD">
                  <w:pPr>
                    <w:jc w:val="right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1995B9D9" w14:textId="634FF4A8" w:rsidR="00B760CD" w:rsidRPr="002644FD" w:rsidRDefault="00B760CD" w:rsidP="00E5560E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S2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9</w:t>
                  </w:r>
                </w:p>
              </w:tc>
            </w:tr>
            <w:tr w:rsidR="00B760CD" w:rsidRPr="002644FD" w14:paraId="5C254A0D" w14:textId="77777777" w:rsidTr="002A04B7">
              <w:trPr>
                <w:trHeight w:val="1238"/>
                <w:jc w:val="center"/>
              </w:trPr>
              <w:tc>
                <w:tcPr>
                  <w:tcW w:w="8689" w:type="dxa"/>
                  <w:vAlign w:val="center"/>
                </w:tcPr>
                <w:p w14:paraId="5AD92043" w14:textId="4FA93CB9" w:rsidR="00B760CD" w:rsidRPr="002644FD" w:rsidRDefault="00B760CD" w:rsidP="00063DA1">
                  <w:pPr>
                    <w:ind w:left="992" w:hanging="992"/>
                    <w:rPr>
                      <w:b/>
                      <w:sz w:val="22"/>
                      <w:szCs w:val="22"/>
                      <w:lang w:val="en-US"/>
                    </w:rPr>
                  </w:pPr>
                  <w:r w:rsidRPr="002644FD">
                    <w:rPr>
                      <w:b/>
                      <w:sz w:val="22"/>
                      <w:szCs w:val="22"/>
                      <w:lang w:val="en-GB"/>
                    </w:rPr>
                    <w:t>Table S17.</w:t>
                  </w:r>
                  <w:r w:rsidRPr="002644FD">
                    <w:rPr>
                      <w:sz w:val="22"/>
                      <w:szCs w:val="22"/>
                      <w:lang w:val="en-GB"/>
                    </w:rPr>
                    <w:t xml:space="preserve"> Bioaccumulation factors (BAF; </w:t>
                  </w:r>
                  <w:r w:rsidR="00063DA1">
                    <w:rPr>
                      <w:sz w:val="22"/>
                      <w:szCs w:val="22"/>
                      <w:lang w:val="en-GB"/>
                    </w:rPr>
                    <w:t>L/</w:t>
                  </w:r>
                  <w:r w:rsidR="0080768C">
                    <w:rPr>
                      <w:sz w:val="22"/>
                      <w:szCs w:val="22"/>
                      <w:lang w:val="en-GB"/>
                    </w:rPr>
                    <w:t>k</w:t>
                  </w:r>
                  <w:r w:rsidR="00063DA1">
                    <w:rPr>
                      <w:sz w:val="22"/>
                      <w:szCs w:val="22"/>
                      <w:lang w:val="en-GB"/>
                    </w:rPr>
                    <w:t>g</w:t>
                  </w:r>
                  <w:r w:rsidRPr="002644FD">
                    <w:rPr>
                      <w:sz w:val="22"/>
                      <w:szCs w:val="22"/>
                      <w:lang w:val="en-GB"/>
                    </w:rPr>
                    <w:t>) of pesticides calculated in Tagus basin….......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56B796E9" w14:textId="4B49E5FF" w:rsidR="00B760CD" w:rsidRPr="002644FD" w:rsidRDefault="0057142B" w:rsidP="00E5560E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30</w:t>
                  </w:r>
                </w:p>
              </w:tc>
            </w:tr>
            <w:tr w:rsidR="00B760CD" w:rsidRPr="002644FD" w14:paraId="23747234" w14:textId="77777777" w:rsidTr="002A04B7">
              <w:trPr>
                <w:trHeight w:val="1192"/>
                <w:jc w:val="center"/>
              </w:trPr>
              <w:tc>
                <w:tcPr>
                  <w:tcW w:w="8689" w:type="dxa"/>
                  <w:vAlign w:val="center"/>
                </w:tcPr>
                <w:p w14:paraId="1D96B3A9" w14:textId="77777777" w:rsidR="00B760CD" w:rsidRPr="002644FD" w:rsidRDefault="00B760CD" w:rsidP="00B760CD">
                  <w:pPr>
                    <w:spacing w:line="276" w:lineRule="auto"/>
                    <w:ind w:left="992" w:hanging="992"/>
                    <w:rPr>
                      <w:b/>
                      <w:sz w:val="22"/>
                      <w:szCs w:val="22"/>
                      <w:lang w:val="en-US"/>
                    </w:rPr>
                  </w:pPr>
                  <w:r w:rsidRPr="002644FD">
                    <w:rPr>
                      <w:b/>
                      <w:sz w:val="22"/>
                      <w:szCs w:val="22"/>
                      <w:lang w:val="en-US"/>
                    </w:rPr>
                    <w:t xml:space="preserve">Table S18. 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>Statistical differences between pesticide distribution and possible source influences….……………………………………………………………………...…</w:t>
                  </w:r>
                </w:p>
              </w:tc>
              <w:tc>
                <w:tcPr>
                  <w:tcW w:w="1092" w:type="dxa"/>
                  <w:vAlign w:val="center"/>
                </w:tcPr>
                <w:p w14:paraId="39771331" w14:textId="77777777" w:rsidR="00B760CD" w:rsidRPr="002644FD" w:rsidRDefault="00B760CD" w:rsidP="00B760CD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28280C81" w14:textId="78CD3EE2" w:rsidR="00B760CD" w:rsidRPr="002644FD" w:rsidRDefault="00B760CD" w:rsidP="00E5560E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S3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1</w:t>
                  </w:r>
                </w:p>
              </w:tc>
            </w:tr>
            <w:tr w:rsidR="00B760CD" w:rsidRPr="002644FD" w14:paraId="0F54DDFE" w14:textId="77777777" w:rsidTr="002A04B7">
              <w:trPr>
                <w:trHeight w:val="789"/>
                <w:jc w:val="center"/>
              </w:trPr>
              <w:tc>
                <w:tcPr>
                  <w:tcW w:w="8689" w:type="dxa"/>
                  <w:vAlign w:val="center"/>
                </w:tcPr>
                <w:p w14:paraId="454DF75A" w14:textId="77777777" w:rsidR="00B760CD" w:rsidRPr="002644FD" w:rsidRDefault="00B760CD" w:rsidP="00B760CD">
                  <w:pPr>
                    <w:spacing w:line="276" w:lineRule="auto"/>
                    <w:ind w:left="992" w:hanging="992"/>
                    <w:rPr>
                      <w:b/>
                      <w:sz w:val="22"/>
                      <w:szCs w:val="22"/>
                      <w:lang w:val="en-US"/>
                    </w:rPr>
                  </w:pPr>
                  <w:r w:rsidRPr="002644FD">
                    <w:rPr>
                      <w:b/>
                      <w:sz w:val="22"/>
                      <w:szCs w:val="22"/>
                      <w:lang w:val="en-US"/>
                    </w:rPr>
                    <w:t>Figure S4.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 xml:space="preserve"> Distribution of ∑Pesticides in water (A; ng/L), sediment (B; ng/g) and fish (C; ng/g) in the study area………….…………………………………………….………....…...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5B1715F4" w14:textId="77777777" w:rsidR="00B760CD" w:rsidRPr="002644FD" w:rsidRDefault="00B760CD" w:rsidP="00B760CD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1FB21ED0" w14:textId="53C33250" w:rsidR="00B760CD" w:rsidRPr="002644FD" w:rsidRDefault="00B760CD" w:rsidP="00E5560E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S3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2</w:t>
                  </w:r>
                </w:p>
              </w:tc>
            </w:tr>
            <w:tr w:rsidR="00B760CD" w:rsidRPr="002644FD" w14:paraId="754857BC" w14:textId="77777777" w:rsidTr="002A04B7">
              <w:trPr>
                <w:trHeight w:val="998"/>
                <w:jc w:val="center"/>
              </w:trPr>
              <w:tc>
                <w:tcPr>
                  <w:tcW w:w="8689" w:type="dxa"/>
                  <w:vAlign w:val="center"/>
                </w:tcPr>
                <w:p w14:paraId="45D5173D" w14:textId="77777777" w:rsidR="00B760CD" w:rsidRPr="002644FD" w:rsidRDefault="00B760CD" w:rsidP="00B760CD">
                  <w:pPr>
                    <w:spacing w:line="276" w:lineRule="auto"/>
                    <w:ind w:left="992" w:hanging="992"/>
                    <w:rPr>
                      <w:b/>
                      <w:sz w:val="22"/>
                      <w:szCs w:val="22"/>
                      <w:lang w:val="en-US"/>
                    </w:rPr>
                  </w:pPr>
                  <w:r w:rsidRPr="002644FD">
                    <w:rPr>
                      <w:b/>
                      <w:sz w:val="22"/>
                      <w:szCs w:val="22"/>
                      <w:lang w:val="en-US"/>
                    </w:rPr>
                    <w:t xml:space="preserve">Table S19. 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>Concentration of pesticides in water, sediment and fish from Tagus River watershed (median (mean ± SD) min-max)…………………......……………………..………....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1AE96152" w14:textId="77777777" w:rsidR="00B760CD" w:rsidRPr="002644FD" w:rsidRDefault="00B760CD" w:rsidP="00B760CD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06473852" w14:textId="3C0FBB76" w:rsidR="00B760CD" w:rsidRPr="002644FD" w:rsidRDefault="00B760CD" w:rsidP="00E5560E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S3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3</w:t>
                  </w:r>
                </w:p>
              </w:tc>
            </w:tr>
            <w:tr w:rsidR="00B760CD" w:rsidRPr="002644FD" w14:paraId="6E355439" w14:textId="77777777" w:rsidTr="002A04B7">
              <w:trPr>
                <w:trHeight w:val="985"/>
                <w:jc w:val="center"/>
              </w:trPr>
              <w:tc>
                <w:tcPr>
                  <w:tcW w:w="8689" w:type="dxa"/>
                  <w:vAlign w:val="center"/>
                </w:tcPr>
                <w:p w14:paraId="735ABF1B" w14:textId="77777777" w:rsidR="00B760CD" w:rsidRPr="002644FD" w:rsidRDefault="00B760CD" w:rsidP="00B760CD">
                  <w:pPr>
                    <w:ind w:left="992" w:hanging="992"/>
                    <w:rPr>
                      <w:b/>
                      <w:sz w:val="22"/>
                      <w:szCs w:val="22"/>
                      <w:lang w:val="en-US"/>
                    </w:rPr>
                  </w:pPr>
                  <w:r w:rsidRPr="002644FD">
                    <w:rPr>
                      <w:b/>
                      <w:sz w:val="22"/>
                      <w:szCs w:val="22"/>
                      <w:lang w:val="en-US"/>
                    </w:rPr>
                    <w:t>Table S20.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 xml:space="preserve"> Estimated mass flow rate (kg/y) of pesticides in Tagus River watershed (median (mean ± SD) min-max)……………………………………………….........................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7B6259BA" w14:textId="77777777" w:rsidR="00B760CD" w:rsidRPr="002644FD" w:rsidRDefault="00B760CD" w:rsidP="00B760CD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07193C92" w14:textId="7094548E" w:rsidR="00B760CD" w:rsidRPr="002644FD" w:rsidRDefault="00B760CD" w:rsidP="00E5560E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S3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4</w:t>
                  </w:r>
                </w:p>
              </w:tc>
            </w:tr>
            <w:tr w:rsidR="00B760CD" w:rsidRPr="002644FD" w14:paraId="63C011BA" w14:textId="77777777" w:rsidTr="002A04B7">
              <w:trPr>
                <w:trHeight w:val="1696"/>
                <w:jc w:val="center"/>
              </w:trPr>
              <w:tc>
                <w:tcPr>
                  <w:tcW w:w="8689" w:type="dxa"/>
                  <w:vAlign w:val="center"/>
                </w:tcPr>
                <w:p w14:paraId="0EED0ED6" w14:textId="77777777" w:rsidR="00B760CD" w:rsidRPr="002644FD" w:rsidRDefault="00B760CD" w:rsidP="00B760CD">
                  <w:pPr>
                    <w:ind w:left="992" w:hanging="992"/>
                    <w:rPr>
                      <w:b/>
                      <w:sz w:val="22"/>
                      <w:szCs w:val="22"/>
                      <w:lang w:val="en-US"/>
                    </w:rPr>
                  </w:pPr>
                  <w:r w:rsidRPr="002644FD">
                    <w:rPr>
                      <w:b/>
                      <w:sz w:val="22"/>
                      <w:szCs w:val="22"/>
                      <w:lang w:val="en-US"/>
                    </w:rPr>
                    <w:t xml:space="preserve">Figure S5. 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>Contribution (%) of some pesticides in water, sediment and fish from each sampling site…………………………………………………………………………………….</w:t>
                  </w:r>
                </w:p>
              </w:tc>
              <w:tc>
                <w:tcPr>
                  <w:tcW w:w="1092" w:type="dxa"/>
                  <w:vAlign w:val="center"/>
                </w:tcPr>
                <w:p w14:paraId="375EF299" w14:textId="77777777" w:rsidR="00B760CD" w:rsidRPr="002644FD" w:rsidRDefault="00B760CD" w:rsidP="00B760CD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508D9CAA" w14:textId="7B4F33E3" w:rsidR="00B760CD" w:rsidRPr="002644FD" w:rsidRDefault="00B760CD" w:rsidP="00E5560E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S3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5</w:t>
                  </w:r>
                </w:p>
              </w:tc>
            </w:tr>
            <w:tr w:rsidR="00B760CD" w:rsidRPr="002644FD" w14:paraId="2B9620E8" w14:textId="77777777" w:rsidTr="002A04B7">
              <w:trPr>
                <w:trHeight w:val="1141"/>
                <w:jc w:val="center"/>
              </w:trPr>
              <w:tc>
                <w:tcPr>
                  <w:tcW w:w="8689" w:type="dxa"/>
                  <w:vAlign w:val="center"/>
                </w:tcPr>
                <w:p w14:paraId="5A7502F5" w14:textId="77777777" w:rsidR="00B760CD" w:rsidRPr="002644FD" w:rsidRDefault="00B760CD" w:rsidP="00B760CD">
                  <w:pPr>
                    <w:ind w:left="992" w:hanging="992"/>
                    <w:rPr>
                      <w:b/>
                      <w:sz w:val="22"/>
                      <w:szCs w:val="22"/>
                      <w:lang w:val="en-US"/>
                    </w:rPr>
                  </w:pPr>
                  <w:r w:rsidRPr="002644FD">
                    <w:rPr>
                      <w:b/>
                      <w:sz w:val="22"/>
                      <w:szCs w:val="22"/>
                      <w:lang w:val="en-US"/>
                    </w:rPr>
                    <w:lastRenderedPageBreak/>
                    <w:t xml:space="preserve">Table S21. 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>Variables of the principal components analysis (PCA) related to the content of pesticides in the aquatic system and pesticide distribution.…..………………….…...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55FF4A8B" w14:textId="77777777" w:rsidR="00B760CD" w:rsidRPr="002644FD" w:rsidRDefault="00B760CD" w:rsidP="00B760CD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3DDB92A9" w14:textId="052840AA" w:rsidR="00B760CD" w:rsidRPr="002644FD" w:rsidRDefault="00B760CD" w:rsidP="00E5560E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S3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7</w:t>
                  </w:r>
                </w:p>
              </w:tc>
            </w:tr>
            <w:tr w:rsidR="00B760CD" w:rsidRPr="002644FD" w14:paraId="28A78EA6" w14:textId="77777777" w:rsidTr="002A04B7">
              <w:trPr>
                <w:trHeight w:val="1985"/>
                <w:jc w:val="center"/>
              </w:trPr>
              <w:tc>
                <w:tcPr>
                  <w:tcW w:w="8689" w:type="dxa"/>
                  <w:vAlign w:val="center"/>
                </w:tcPr>
                <w:p w14:paraId="39793102" w14:textId="4715C31A" w:rsidR="00B760CD" w:rsidRPr="002644FD" w:rsidRDefault="00B760CD" w:rsidP="006C1817">
                  <w:pPr>
                    <w:ind w:left="992" w:hanging="992"/>
                    <w:jc w:val="both"/>
                    <w:rPr>
                      <w:b/>
                      <w:sz w:val="22"/>
                      <w:szCs w:val="22"/>
                      <w:lang w:val="en-US"/>
                    </w:rPr>
                  </w:pPr>
                  <w:r w:rsidRPr="002644FD">
                    <w:rPr>
                      <w:b/>
                      <w:sz w:val="22"/>
                      <w:szCs w:val="22"/>
                      <w:lang w:val="en-US"/>
                    </w:rPr>
                    <w:t xml:space="preserve">Figure S6. </w:t>
                  </w:r>
                  <w:r w:rsidRPr="008257F5">
                    <w:rPr>
                      <w:sz w:val="22"/>
                      <w:szCs w:val="22"/>
                      <w:lang w:val="en-US"/>
                    </w:rPr>
                    <w:t>Diagrams of dispersion related to the t</w:t>
                  </w:r>
                  <w:r w:rsidR="006C1817">
                    <w:rPr>
                      <w:sz w:val="22"/>
                      <w:szCs w:val="22"/>
                      <w:lang w:val="en-US"/>
                    </w:rPr>
                    <w:t>wo</w:t>
                  </w:r>
                  <w:r w:rsidRPr="008257F5">
                    <w:rPr>
                      <w:sz w:val="22"/>
                      <w:szCs w:val="22"/>
                      <w:lang w:val="en-US"/>
                    </w:rPr>
                    <w:t xml:space="preserve"> components resulting from a principal components analysis (PCA) derived from the content and distribution of pesticides in the aquatic ecosystem. Loading plots (</w:t>
                  </w:r>
                  <w:r w:rsidR="008257F5" w:rsidRPr="008257F5">
                    <w:rPr>
                      <w:sz w:val="22"/>
                      <w:szCs w:val="22"/>
                      <w:lang w:val="en-US"/>
                    </w:rPr>
                    <w:t>a</w:t>
                  </w:r>
                  <w:r w:rsidRPr="008257F5">
                    <w:rPr>
                      <w:sz w:val="22"/>
                      <w:szCs w:val="22"/>
                      <w:lang w:val="en-US"/>
                    </w:rPr>
                    <w:t xml:space="preserve">) contribution of each variable to each component. Score plots markers set by livestock </w:t>
                  </w:r>
                  <w:r w:rsidR="008257F5" w:rsidRPr="008257F5">
                    <w:rPr>
                      <w:sz w:val="22"/>
                      <w:szCs w:val="22"/>
                      <w:lang w:val="en-US"/>
                    </w:rPr>
                    <w:t xml:space="preserve">(b) and WWTP </w:t>
                  </w:r>
                  <w:r w:rsidRPr="008257F5">
                    <w:rPr>
                      <w:sz w:val="22"/>
                      <w:szCs w:val="22"/>
                      <w:lang w:val="en-US"/>
                    </w:rPr>
                    <w:t>influence (</w:t>
                  </w:r>
                  <w:r w:rsidR="008257F5" w:rsidRPr="008257F5">
                    <w:rPr>
                      <w:sz w:val="22"/>
                      <w:szCs w:val="22"/>
                      <w:lang w:val="en-US"/>
                    </w:rPr>
                    <w:t>c</w:t>
                  </w:r>
                  <w:r w:rsidRPr="008257F5">
                    <w:rPr>
                      <w:sz w:val="22"/>
                      <w:szCs w:val="22"/>
                      <w:lang w:val="en-US"/>
                    </w:rPr>
                    <w:t>), of all samples on each component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>…………….…..……………</w:t>
                  </w:r>
                  <w:r w:rsidR="00B440F9">
                    <w:rPr>
                      <w:sz w:val="22"/>
                      <w:szCs w:val="22"/>
                      <w:lang w:val="en-US"/>
                    </w:rPr>
                    <w:t>…………………...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>……….</w:t>
                  </w:r>
                </w:p>
              </w:tc>
              <w:tc>
                <w:tcPr>
                  <w:tcW w:w="1092" w:type="dxa"/>
                  <w:vAlign w:val="center"/>
                </w:tcPr>
                <w:p w14:paraId="7959F390" w14:textId="77777777" w:rsidR="00B760CD" w:rsidRPr="002644FD" w:rsidRDefault="00B760CD" w:rsidP="00B760CD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0AE1D35A" w14:textId="77777777" w:rsidR="00B760CD" w:rsidRPr="002644FD" w:rsidRDefault="00B760CD" w:rsidP="00B760CD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1475D6E0" w14:textId="77777777" w:rsidR="00B760CD" w:rsidRPr="002644FD" w:rsidRDefault="00B760CD" w:rsidP="00B760CD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07C1052D" w14:textId="77777777" w:rsidR="00B760CD" w:rsidRPr="002644FD" w:rsidRDefault="00B760CD" w:rsidP="00B760CD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12F052DC" w14:textId="566785CB" w:rsidR="00B760CD" w:rsidRPr="002644FD" w:rsidRDefault="00B760CD" w:rsidP="00E5560E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S3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8</w:t>
                  </w:r>
                </w:p>
              </w:tc>
            </w:tr>
            <w:tr w:rsidR="00B760CD" w:rsidRPr="002644FD" w14:paraId="6B3547F3" w14:textId="77777777" w:rsidTr="002A04B7">
              <w:trPr>
                <w:trHeight w:val="777"/>
                <w:jc w:val="center"/>
              </w:trPr>
              <w:tc>
                <w:tcPr>
                  <w:tcW w:w="8689" w:type="dxa"/>
                  <w:vAlign w:val="center"/>
                </w:tcPr>
                <w:p w14:paraId="072FEB43" w14:textId="77777777" w:rsidR="00B760CD" w:rsidRPr="002644FD" w:rsidRDefault="00B760CD" w:rsidP="00B760CD">
                  <w:pPr>
                    <w:ind w:left="992" w:hanging="992"/>
                    <w:rPr>
                      <w:b/>
                      <w:sz w:val="22"/>
                      <w:szCs w:val="22"/>
                      <w:lang w:val="en-US"/>
                    </w:rPr>
                  </w:pPr>
                  <w:r w:rsidRPr="002644FD">
                    <w:rPr>
                      <w:b/>
                      <w:sz w:val="22"/>
                      <w:szCs w:val="22"/>
                      <w:lang w:val="en-US"/>
                    </w:rPr>
                    <w:t xml:space="preserve">Table S22. 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>Matrix of significant differences between content of pesticides and their distribution in the aquatic system………………………...…...………………………….………...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54611758" w14:textId="77777777" w:rsidR="00B760CD" w:rsidRPr="002644FD" w:rsidRDefault="00B760CD" w:rsidP="00B760CD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2BC9790A" w14:textId="7FBD0D5D" w:rsidR="00B760CD" w:rsidRPr="002644FD" w:rsidRDefault="00B760CD" w:rsidP="00E5560E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</w:t>
                  </w:r>
                  <w:r w:rsidR="0057142B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3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9</w:t>
                  </w:r>
                </w:p>
              </w:tc>
            </w:tr>
            <w:tr w:rsidR="00B760CD" w:rsidRPr="002644FD" w14:paraId="2AAC2725" w14:textId="77777777" w:rsidTr="002A04B7">
              <w:trPr>
                <w:trHeight w:val="777"/>
                <w:jc w:val="center"/>
              </w:trPr>
              <w:tc>
                <w:tcPr>
                  <w:tcW w:w="8689" w:type="dxa"/>
                  <w:vAlign w:val="center"/>
                </w:tcPr>
                <w:p w14:paraId="761634E1" w14:textId="14511D2C" w:rsidR="00B760CD" w:rsidRPr="002644FD" w:rsidRDefault="00B760CD" w:rsidP="00CE5C36">
                  <w:pPr>
                    <w:ind w:left="992" w:hanging="992"/>
                    <w:rPr>
                      <w:b/>
                      <w:sz w:val="22"/>
                      <w:szCs w:val="22"/>
                      <w:lang w:val="en-US"/>
                    </w:rPr>
                  </w:pPr>
                  <w:r w:rsidRPr="002644FD">
                    <w:rPr>
                      <w:b/>
                      <w:sz w:val="22"/>
                      <w:szCs w:val="22"/>
                      <w:lang w:val="en-US"/>
                    </w:rPr>
                    <w:t xml:space="preserve">Table S23. 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>Compar</w:t>
                  </w:r>
                  <w:r w:rsidR="0053257F">
                    <w:rPr>
                      <w:sz w:val="22"/>
                      <w:szCs w:val="22"/>
                      <w:lang w:val="en-US"/>
                    </w:rPr>
                    <w:t>ison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 xml:space="preserve"> of concentrations in Tagus river water with WFD Enviro</w:t>
                  </w:r>
                  <w:r w:rsidR="00D2729D">
                    <w:rPr>
                      <w:sz w:val="22"/>
                      <w:szCs w:val="22"/>
                      <w:lang w:val="en-US"/>
                    </w:rPr>
                    <w:t>n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>mental Quality Standards</w:t>
                  </w:r>
                  <w:r w:rsidR="00CE5C36">
                    <w:rPr>
                      <w:sz w:val="22"/>
                      <w:szCs w:val="22"/>
                      <w:lang w:val="en-US"/>
                    </w:rPr>
                    <w:t xml:space="preserve"> and other threshold values (ng/L).……...……………</w:t>
                  </w:r>
                  <w:r w:rsidR="007874E7">
                    <w:rPr>
                      <w:sz w:val="22"/>
                      <w:szCs w:val="22"/>
                      <w:lang w:val="en-US"/>
                    </w:rPr>
                    <w:t>.</w:t>
                  </w:r>
                  <w:r w:rsidR="00CE5C36">
                    <w:rPr>
                      <w:sz w:val="22"/>
                      <w:szCs w:val="22"/>
                      <w:lang w:val="en-US"/>
                    </w:rPr>
                    <w:t>………......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>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4CF78277" w14:textId="77777777" w:rsidR="00B760CD" w:rsidRPr="002644FD" w:rsidRDefault="00B760CD" w:rsidP="00B760CD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4E54EA45" w14:textId="3F284482" w:rsidR="00B760CD" w:rsidRPr="002644FD" w:rsidRDefault="003B4ECF" w:rsidP="0057142B">
                  <w:pPr>
                    <w:ind w:left="-39"/>
                    <w:jc w:val="both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Excel file</w:t>
                  </w:r>
                </w:p>
              </w:tc>
            </w:tr>
            <w:tr w:rsidR="00B760CD" w:rsidRPr="002644FD" w14:paraId="02BA4A4D" w14:textId="77777777" w:rsidTr="002A04B7">
              <w:trPr>
                <w:trHeight w:val="777"/>
                <w:jc w:val="center"/>
              </w:trPr>
              <w:tc>
                <w:tcPr>
                  <w:tcW w:w="8689" w:type="dxa"/>
                  <w:vAlign w:val="center"/>
                </w:tcPr>
                <w:p w14:paraId="29667442" w14:textId="77777777" w:rsidR="00B760CD" w:rsidRPr="002644FD" w:rsidRDefault="00B760CD" w:rsidP="00B760CD">
                  <w:pPr>
                    <w:ind w:left="992" w:hanging="992"/>
                    <w:rPr>
                      <w:b/>
                      <w:sz w:val="22"/>
                      <w:szCs w:val="22"/>
                      <w:lang w:val="en-US"/>
                    </w:rPr>
                  </w:pPr>
                  <w:r w:rsidRPr="002644FD">
                    <w:rPr>
                      <w:b/>
                      <w:sz w:val="22"/>
                      <w:szCs w:val="22"/>
                      <w:lang w:val="en-US"/>
                    </w:rPr>
                    <w:t xml:space="preserve">Table S24. 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>Compliance with reference values in water……...……………………….………......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5A86DC32" w14:textId="4770BA5E" w:rsidR="00B760CD" w:rsidRPr="002644FD" w:rsidRDefault="00B760CD" w:rsidP="00E5560E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40</w:t>
                  </w:r>
                </w:p>
              </w:tc>
            </w:tr>
            <w:tr w:rsidR="00B760CD" w:rsidRPr="002644FD" w14:paraId="16CEBFA8" w14:textId="77777777" w:rsidTr="002A04B7">
              <w:trPr>
                <w:trHeight w:val="785"/>
                <w:jc w:val="center"/>
              </w:trPr>
              <w:tc>
                <w:tcPr>
                  <w:tcW w:w="8689" w:type="dxa"/>
                  <w:vAlign w:val="center"/>
                </w:tcPr>
                <w:p w14:paraId="3FC1212C" w14:textId="28C75B99" w:rsidR="00B760CD" w:rsidRPr="002644FD" w:rsidRDefault="00B760CD" w:rsidP="008257F5">
                  <w:pPr>
                    <w:ind w:left="992" w:hanging="992"/>
                    <w:rPr>
                      <w:b/>
                      <w:sz w:val="22"/>
                      <w:szCs w:val="22"/>
                      <w:lang w:val="en-US"/>
                    </w:rPr>
                  </w:pPr>
                  <w:r w:rsidRPr="002644FD">
                    <w:rPr>
                      <w:b/>
                      <w:sz w:val="22"/>
                      <w:szCs w:val="22"/>
                      <w:lang w:val="en-US"/>
                    </w:rPr>
                    <w:t>Figure S</w:t>
                  </w:r>
                  <w:r w:rsidR="008257F5">
                    <w:rPr>
                      <w:b/>
                      <w:sz w:val="22"/>
                      <w:szCs w:val="22"/>
                      <w:lang w:val="en-US"/>
                    </w:rPr>
                    <w:t>7</w:t>
                  </w:r>
                  <w:r w:rsidRPr="002644FD">
                    <w:rPr>
                      <w:b/>
                      <w:sz w:val="22"/>
                      <w:szCs w:val="22"/>
                      <w:lang w:val="en-US"/>
                    </w:rPr>
                    <w:t>.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 xml:space="preserve"> Exceedances of reference values in water.……...………………………….………...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6F226D79" w14:textId="16DE3FDD" w:rsidR="00B760CD" w:rsidRPr="002644FD" w:rsidRDefault="00B760CD" w:rsidP="00E5560E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S4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3</w:t>
                  </w:r>
                </w:p>
              </w:tc>
            </w:tr>
            <w:tr w:rsidR="00B760CD" w:rsidRPr="002644FD" w14:paraId="4F076483" w14:textId="77777777" w:rsidTr="002A04B7">
              <w:trPr>
                <w:trHeight w:val="785"/>
                <w:jc w:val="center"/>
              </w:trPr>
              <w:tc>
                <w:tcPr>
                  <w:tcW w:w="8689" w:type="dxa"/>
                  <w:vAlign w:val="center"/>
                </w:tcPr>
                <w:p w14:paraId="149B5DE2" w14:textId="77777777" w:rsidR="00B760CD" w:rsidRPr="002644FD" w:rsidRDefault="00B760CD" w:rsidP="00B760CD">
                  <w:pPr>
                    <w:ind w:left="992" w:hanging="992"/>
                    <w:rPr>
                      <w:b/>
                      <w:sz w:val="22"/>
                      <w:szCs w:val="22"/>
                      <w:lang w:val="en-US"/>
                    </w:rPr>
                  </w:pPr>
                  <w:r w:rsidRPr="002644FD">
                    <w:rPr>
                      <w:b/>
                      <w:sz w:val="22"/>
                      <w:szCs w:val="22"/>
                      <w:lang w:val="en-US"/>
                    </w:rPr>
                    <w:t>Table S25.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 xml:space="preserve"> Ecological risk assessment (RQ</w:t>
                  </w:r>
                  <w:r w:rsidRPr="002644FD">
                    <w:rPr>
                      <w:sz w:val="22"/>
                      <w:szCs w:val="22"/>
                      <w:vertAlign w:val="subscript"/>
                      <w:lang w:val="en-US"/>
                    </w:rPr>
                    <w:t>50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 xml:space="preserve"> and </w:t>
                  </w:r>
                  <w:proofErr w:type="spellStart"/>
                  <w:r w:rsidRPr="002644FD">
                    <w:rPr>
                      <w:sz w:val="22"/>
                      <w:szCs w:val="22"/>
                      <w:lang w:val="en-US"/>
                    </w:rPr>
                    <w:t>RQ</w:t>
                  </w:r>
                  <w:r w:rsidRPr="002644FD">
                    <w:rPr>
                      <w:sz w:val="22"/>
                      <w:szCs w:val="22"/>
                      <w:vertAlign w:val="subscript"/>
                      <w:lang w:val="en-US"/>
                    </w:rPr>
                    <w:t>max</w:t>
                  </w:r>
                  <w:proofErr w:type="spellEnd"/>
                  <w:r w:rsidRPr="002644FD">
                    <w:rPr>
                      <w:sz w:val="22"/>
                      <w:szCs w:val="22"/>
                      <w:vertAlign w:val="subscript"/>
                      <w:lang w:val="en-US"/>
                    </w:rPr>
                    <w:t xml:space="preserve"> 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>ratios) of individual pesticides and mixtures for aquatic organisms……..………….……………...…...…………….…....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276D7661" w14:textId="77777777" w:rsidR="00B760CD" w:rsidRPr="002644FD" w:rsidRDefault="00B760CD" w:rsidP="00B760CD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2D632176" w14:textId="77777777" w:rsidR="00B760CD" w:rsidRPr="002644FD" w:rsidRDefault="003B4ECF" w:rsidP="0057142B">
                  <w:pPr>
                    <w:ind w:left="-39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Excel file</w:t>
                  </w:r>
                </w:p>
              </w:tc>
            </w:tr>
            <w:tr w:rsidR="00B760CD" w:rsidRPr="002644FD" w14:paraId="3D0F9A01" w14:textId="77777777" w:rsidTr="002A04B7">
              <w:trPr>
                <w:trHeight w:val="1278"/>
                <w:jc w:val="center"/>
              </w:trPr>
              <w:tc>
                <w:tcPr>
                  <w:tcW w:w="8689" w:type="dxa"/>
                  <w:vAlign w:val="center"/>
                </w:tcPr>
                <w:p w14:paraId="69A7DBB7" w14:textId="77777777" w:rsidR="00B760CD" w:rsidRPr="002644FD" w:rsidRDefault="00B760CD" w:rsidP="00B760CD">
                  <w:pPr>
                    <w:ind w:left="992" w:hanging="992"/>
                    <w:rPr>
                      <w:b/>
                      <w:sz w:val="22"/>
                      <w:szCs w:val="22"/>
                      <w:lang w:val="en-US"/>
                    </w:rPr>
                  </w:pPr>
                  <w:r w:rsidRPr="002644FD">
                    <w:rPr>
                      <w:b/>
                      <w:sz w:val="22"/>
                      <w:szCs w:val="22"/>
                      <w:lang w:val="en-US"/>
                    </w:rPr>
                    <w:t xml:space="preserve">Table S26. 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>Ecological risk assessment (RQ</w:t>
                  </w:r>
                  <w:r w:rsidRPr="002644FD">
                    <w:rPr>
                      <w:sz w:val="22"/>
                      <w:szCs w:val="22"/>
                      <w:vertAlign w:val="subscript"/>
                      <w:lang w:val="en-US"/>
                    </w:rPr>
                    <w:t>50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 xml:space="preserve"> and </w:t>
                  </w:r>
                  <w:proofErr w:type="spellStart"/>
                  <w:r w:rsidRPr="002644FD">
                    <w:rPr>
                      <w:sz w:val="22"/>
                      <w:szCs w:val="22"/>
                      <w:lang w:val="en-US"/>
                    </w:rPr>
                    <w:t>RQ</w:t>
                  </w:r>
                  <w:r w:rsidRPr="002644FD">
                    <w:rPr>
                      <w:sz w:val="22"/>
                      <w:szCs w:val="22"/>
                      <w:vertAlign w:val="subscript"/>
                      <w:lang w:val="en-US"/>
                    </w:rPr>
                    <w:t>max</w:t>
                  </w:r>
                  <w:proofErr w:type="spellEnd"/>
                  <w:r w:rsidRPr="002644FD">
                    <w:rPr>
                      <w:sz w:val="22"/>
                      <w:szCs w:val="22"/>
                      <w:lang w:val="en-US"/>
                    </w:rPr>
                    <w:t xml:space="preserve"> ratios) of individual pesticides and mixtures for benthic organisms.…….…………….……...…………………………...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67A4EB6C" w14:textId="77777777" w:rsidR="00B760CD" w:rsidRPr="002644FD" w:rsidRDefault="00B760CD" w:rsidP="00B760CD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3CE8764F" w14:textId="77777777" w:rsidR="00B760CD" w:rsidRPr="002644FD" w:rsidRDefault="003B4ECF" w:rsidP="0057142B">
                  <w:pPr>
                    <w:ind w:left="-39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Excel file</w:t>
                  </w:r>
                </w:p>
              </w:tc>
            </w:tr>
            <w:tr w:rsidR="00B760CD" w:rsidRPr="002644FD" w14:paraId="38C1EAD2" w14:textId="77777777" w:rsidTr="002A04B7">
              <w:trPr>
                <w:trHeight w:val="985"/>
                <w:jc w:val="center"/>
              </w:trPr>
              <w:tc>
                <w:tcPr>
                  <w:tcW w:w="8689" w:type="dxa"/>
                  <w:vAlign w:val="center"/>
                </w:tcPr>
                <w:p w14:paraId="1A93E205" w14:textId="77777777" w:rsidR="00B760CD" w:rsidRPr="002644FD" w:rsidRDefault="00B760CD" w:rsidP="00B760CD">
                  <w:pPr>
                    <w:ind w:left="992" w:hanging="992"/>
                    <w:rPr>
                      <w:b/>
                      <w:sz w:val="22"/>
                      <w:szCs w:val="22"/>
                      <w:lang w:val="en-GB"/>
                    </w:rPr>
                  </w:pPr>
                  <w:r w:rsidRPr="002644FD">
                    <w:rPr>
                      <w:b/>
                      <w:sz w:val="22"/>
                      <w:szCs w:val="22"/>
                      <w:lang w:val="en-US"/>
                    </w:rPr>
                    <w:t xml:space="preserve">Table S27. 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>Ecological risk assessment (RQ</w:t>
                  </w:r>
                  <w:r w:rsidRPr="002644FD">
                    <w:rPr>
                      <w:sz w:val="22"/>
                      <w:szCs w:val="22"/>
                      <w:vertAlign w:val="subscript"/>
                      <w:lang w:val="en-US"/>
                    </w:rPr>
                    <w:t>50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 xml:space="preserve"> and </w:t>
                  </w:r>
                  <w:proofErr w:type="spellStart"/>
                  <w:r w:rsidRPr="002644FD">
                    <w:rPr>
                      <w:sz w:val="22"/>
                      <w:szCs w:val="22"/>
                      <w:lang w:val="en-US"/>
                    </w:rPr>
                    <w:t>RQ</w:t>
                  </w:r>
                  <w:r w:rsidRPr="002644FD">
                    <w:rPr>
                      <w:sz w:val="22"/>
                      <w:szCs w:val="22"/>
                      <w:vertAlign w:val="subscript"/>
                      <w:lang w:val="en-US"/>
                    </w:rPr>
                    <w:t>max</w:t>
                  </w:r>
                  <w:proofErr w:type="spellEnd"/>
                  <w:r w:rsidRPr="002644FD">
                    <w:rPr>
                      <w:sz w:val="22"/>
                      <w:szCs w:val="22"/>
                      <w:lang w:val="en-US"/>
                    </w:rPr>
                    <w:t xml:space="preserve"> ratios) of individual pesticides and mixtures for fish-eating predators.………………………….………………...……….</w:t>
                  </w:r>
                </w:p>
              </w:tc>
              <w:tc>
                <w:tcPr>
                  <w:tcW w:w="1092" w:type="dxa"/>
                  <w:vAlign w:val="center"/>
                </w:tcPr>
                <w:p w14:paraId="3652A27F" w14:textId="77777777" w:rsidR="00B760CD" w:rsidRPr="002644FD" w:rsidRDefault="00B760CD" w:rsidP="00B760CD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GB" w:eastAsia="es-ES"/>
                    </w:rPr>
                  </w:pPr>
                </w:p>
                <w:p w14:paraId="1B30C352" w14:textId="77777777" w:rsidR="00B760CD" w:rsidRPr="002644FD" w:rsidRDefault="003B4ECF" w:rsidP="0057142B">
                  <w:pPr>
                    <w:ind w:left="-39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Excel file</w:t>
                  </w:r>
                </w:p>
              </w:tc>
            </w:tr>
            <w:tr w:rsidR="00B760CD" w:rsidRPr="002644FD" w14:paraId="48974749" w14:textId="77777777" w:rsidTr="002A04B7">
              <w:trPr>
                <w:trHeight w:val="985"/>
                <w:jc w:val="center"/>
              </w:trPr>
              <w:tc>
                <w:tcPr>
                  <w:tcW w:w="8689" w:type="dxa"/>
                  <w:vAlign w:val="center"/>
                </w:tcPr>
                <w:p w14:paraId="025A3F74" w14:textId="77777777" w:rsidR="00B760CD" w:rsidRPr="002644FD" w:rsidRDefault="00B760CD" w:rsidP="00B760CD">
                  <w:pPr>
                    <w:ind w:left="992" w:hanging="992"/>
                    <w:rPr>
                      <w:b/>
                      <w:sz w:val="22"/>
                      <w:szCs w:val="22"/>
                      <w:lang w:val="en-US"/>
                    </w:rPr>
                  </w:pPr>
                  <w:r w:rsidRPr="002644FD">
                    <w:rPr>
                      <w:b/>
                      <w:sz w:val="22"/>
                      <w:szCs w:val="22"/>
                      <w:lang w:val="en-US"/>
                    </w:rPr>
                    <w:t xml:space="preserve">Table S28. </w:t>
                  </w:r>
                  <w:proofErr w:type="spellStart"/>
                  <w:r w:rsidRPr="002644FD">
                    <w:rPr>
                      <w:sz w:val="22"/>
                      <w:szCs w:val="22"/>
                      <w:lang w:val="en-US"/>
                    </w:rPr>
                    <w:t>Ecotoxicological</w:t>
                  </w:r>
                  <w:proofErr w:type="spellEnd"/>
                  <w:r w:rsidRPr="002644FD">
                    <w:rPr>
                      <w:sz w:val="22"/>
                      <w:szCs w:val="22"/>
                      <w:lang w:val="en-US"/>
                    </w:rPr>
                    <w:t xml:space="preserve"> risk assessment in different trophic levels (algae, invertebrates and fish) in the water compartment.………………….….………………………………...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5B40EB5A" w14:textId="77777777" w:rsidR="00B760CD" w:rsidRPr="002644FD" w:rsidRDefault="00B760CD" w:rsidP="00B760CD">
                  <w:pPr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6491CDF6" w14:textId="77777777" w:rsidR="00B760CD" w:rsidRPr="002644FD" w:rsidRDefault="002A04B7" w:rsidP="0057142B">
                  <w:pPr>
                    <w:ind w:left="-39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Excel file</w:t>
                  </w:r>
                </w:p>
              </w:tc>
            </w:tr>
            <w:tr w:rsidR="00B760CD" w:rsidRPr="002644FD" w14:paraId="4ACDFA7D" w14:textId="77777777" w:rsidTr="002A04B7">
              <w:trPr>
                <w:trHeight w:val="1133"/>
                <w:jc w:val="center"/>
              </w:trPr>
              <w:tc>
                <w:tcPr>
                  <w:tcW w:w="8689" w:type="dxa"/>
                  <w:vAlign w:val="center"/>
                </w:tcPr>
                <w:p w14:paraId="6E968B17" w14:textId="22513B74" w:rsidR="00B760CD" w:rsidRPr="002644FD" w:rsidRDefault="00B760CD" w:rsidP="00B760CD">
                  <w:pPr>
                    <w:ind w:left="992" w:hanging="992"/>
                    <w:rPr>
                      <w:b/>
                      <w:sz w:val="22"/>
                      <w:szCs w:val="22"/>
                      <w:lang w:val="en-US"/>
                    </w:rPr>
                  </w:pPr>
                  <w:r w:rsidRPr="002644FD">
                    <w:rPr>
                      <w:b/>
                      <w:sz w:val="22"/>
                      <w:szCs w:val="22"/>
                      <w:lang w:val="en-US"/>
                    </w:rPr>
                    <w:t xml:space="preserve">Table S29. 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>List of the top three pesticides of concern for aquatic and benthic organisms and fish-eating predators.…………………………….….……………………………</w:t>
                  </w:r>
                  <w:r w:rsidR="00B440F9">
                    <w:rPr>
                      <w:sz w:val="22"/>
                      <w:szCs w:val="22"/>
                      <w:lang w:val="en-US"/>
                    </w:rPr>
                    <w:t>.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>…...</w:t>
                  </w:r>
                </w:p>
              </w:tc>
              <w:tc>
                <w:tcPr>
                  <w:tcW w:w="1092" w:type="dxa"/>
                  <w:vAlign w:val="center"/>
                </w:tcPr>
                <w:p w14:paraId="2062EDD0" w14:textId="77777777" w:rsidR="00B760CD" w:rsidRPr="002644FD" w:rsidRDefault="00B760CD" w:rsidP="00B760CD">
                  <w:pPr>
                    <w:spacing w:line="276" w:lineRule="auto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</w:p>
                <w:p w14:paraId="0E4A132A" w14:textId="0E391663" w:rsidR="00B760CD" w:rsidRPr="002644FD" w:rsidRDefault="00B760CD" w:rsidP="00E5560E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S4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4</w:t>
                  </w:r>
                </w:p>
              </w:tc>
            </w:tr>
            <w:tr w:rsidR="00F96E14" w:rsidRPr="002644FD" w14:paraId="51D6A6CA" w14:textId="77777777" w:rsidTr="00771052">
              <w:trPr>
                <w:trHeight w:val="1133"/>
                <w:jc w:val="center"/>
              </w:trPr>
              <w:tc>
                <w:tcPr>
                  <w:tcW w:w="8689" w:type="dxa"/>
                  <w:shd w:val="clear" w:color="auto" w:fill="auto"/>
                  <w:vAlign w:val="center"/>
                </w:tcPr>
                <w:p w14:paraId="2197767B" w14:textId="290FCDCE" w:rsidR="00F96E14" w:rsidRPr="002644FD" w:rsidRDefault="00F96E14" w:rsidP="00B760CD">
                  <w:pPr>
                    <w:ind w:left="992" w:hanging="992"/>
                    <w:rPr>
                      <w:b/>
                      <w:sz w:val="22"/>
                      <w:szCs w:val="22"/>
                      <w:lang w:val="en-US"/>
                    </w:rPr>
                  </w:pPr>
                  <w:r>
                    <w:rPr>
                      <w:b/>
                      <w:sz w:val="22"/>
                      <w:szCs w:val="22"/>
                      <w:lang w:val="en-US"/>
                    </w:rPr>
                    <w:t>Abbreviations and Acronyms</w:t>
                  </w:r>
                  <w:proofErr w:type="gramStart"/>
                  <w:r w:rsidR="009662C9" w:rsidRPr="009662C9">
                    <w:rPr>
                      <w:sz w:val="22"/>
                      <w:szCs w:val="22"/>
                      <w:lang w:val="en-US"/>
                    </w:rPr>
                    <w:t>……</w:t>
                  </w:r>
                  <w:r w:rsidR="009662C9">
                    <w:rPr>
                      <w:sz w:val="22"/>
                      <w:szCs w:val="22"/>
                      <w:lang w:val="en-US"/>
                    </w:rPr>
                    <w:t>……………………………………………………...</w:t>
                  </w:r>
                  <w:r w:rsidR="009662C9" w:rsidRPr="009662C9">
                    <w:rPr>
                      <w:sz w:val="22"/>
                      <w:szCs w:val="22"/>
                      <w:lang w:val="en-US"/>
                    </w:rPr>
                    <w:t>………</w:t>
                  </w:r>
                  <w:proofErr w:type="gramEnd"/>
                  <w:r w:rsidR="009662C9" w:rsidRPr="009662C9">
                    <w:rPr>
                      <w:sz w:val="22"/>
                      <w:szCs w:val="22"/>
                      <w:lang w:val="en-US"/>
                    </w:rPr>
                    <w:t>.</w:t>
                  </w:r>
                </w:p>
              </w:tc>
              <w:tc>
                <w:tcPr>
                  <w:tcW w:w="1092" w:type="dxa"/>
                  <w:vAlign w:val="center"/>
                </w:tcPr>
                <w:p w14:paraId="4AA9094D" w14:textId="5F96605F" w:rsidR="00F96E14" w:rsidRPr="002644FD" w:rsidRDefault="00F96E14" w:rsidP="00771052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S4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5</w:t>
                  </w:r>
                </w:p>
              </w:tc>
            </w:tr>
            <w:tr w:rsidR="00B760CD" w:rsidRPr="002644FD" w14:paraId="63346070" w14:textId="77777777" w:rsidTr="002A04B7">
              <w:trPr>
                <w:trHeight w:val="855"/>
                <w:jc w:val="center"/>
              </w:trPr>
              <w:tc>
                <w:tcPr>
                  <w:tcW w:w="8689" w:type="dxa"/>
                  <w:vAlign w:val="center"/>
                </w:tcPr>
                <w:p w14:paraId="5B0F6B25" w14:textId="7EDBDE9D" w:rsidR="00B760CD" w:rsidRPr="002644FD" w:rsidRDefault="00B760CD" w:rsidP="00B760CD">
                  <w:pPr>
                    <w:spacing w:line="276" w:lineRule="auto"/>
                    <w:ind w:left="992" w:hanging="992"/>
                    <w:rPr>
                      <w:b/>
                      <w:sz w:val="22"/>
                      <w:szCs w:val="22"/>
                      <w:lang w:val="en-US"/>
                    </w:rPr>
                  </w:pPr>
                  <w:r w:rsidRPr="002644FD">
                    <w:rPr>
                      <w:b/>
                      <w:sz w:val="22"/>
                      <w:szCs w:val="22"/>
                      <w:lang w:val="en-US"/>
                    </w:rPr>
                    <w:t>References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>….</w:t>
                  </w:r>
                  <w:proofErr w:type="gramStart"/>
                  <w:r w:rsidRPr="002644FD">
                    <w:rPr>
                      <w:sz w:val="22"/>
                      <w:szCs w:val="22"/>
                      <w:lang w:val="en-US"/>
                    </w:rPr>
                    <w:t>…………………………………………………………………………………</w:t>
                  </w:r>
                  <w:r w:rsidR="00B440F9">
                    <w:rPr>
                      <w:sz w:val="22"/>
                      <w:szCs w:val="22"/>
                      <w:lang w:val="en-US"/>
                    </w:rPr>
                    <w:t>...</w:t>
                  </w:r>
                  <w:r w:rsidRPr="002644FD">
                    <w:rPr>
                      <w:sz w:val="22"/>
                      <w:szCs w:val="22"/>
                      <w:lang w:val="en-US"/>
                    </w:rPr>
                    <w:t>…</w:t>
                  </w:r>
                  <w:proofErr w:type="gramEnd"/>
                </w:p>
              </w:tc>
              <w:tc>
                <w:tcPr>
                  <w:tcW w:w="1092" w:type="dxa"/>
                  <w:vAlign w:val="center"/>
                </w:tcPr>
                <w:p w14:paraId="798E4D32" w14:textId="34831AE9" w:rsidR="00B760CD" w:rsidRPr="002644FD" w:rsidRDefault="002A04B7" w:rsidP="00E5560E">
                  <w:pPr>
                    <w:spacing w:line="276" w:lineRule="auto"/>
                    <w:jc w:val="center"/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</w:pPr>
                  <w:r w:rsidRPr="002644FD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S4</w:t>
                  </w:r>
                  <w:r w:rsidR="00E5560E">
                    <w:rPr>
                      <w:rFonts w:eastAsia="Times New Roman"/>
                      <w:b/>
                      <w:bCs/>
                      <w:sz w:val="22"/>
                      <w:szCs w:val="22"/>
                      <w:lang w:val="en-US" w:eastAsia="es-ES"/>
                    </w:rPr>
                    <w:t>7</w:t>
                  </w:r>
                </w:p>
              </w:tc>
            </w:tr>
          </w:tbl>
          <w:p w14:paraId="6B648A77" w14:textId="77777777" w:rsidR="003E7304" w:rsidRPr="002644FD" w:rsidRDefault="003E7304" w:rsidP="003B1D34">
            <w:pPr>
              <w:spacing w:line="276" w:lineRule="auto"/>
              <w:ind w:left="992" w:hanging="992"/>
              <w:rPr>
                <w:rFonts w:eastAsia="Times New Roman"/>
                <w:b/>
                <w:bCs/>
                <w:sz w:val="22"/>
                <w:szCs w:val="22"/>
                <w:lang w:val="en-US" w:eastAsia="es-ES"/>
              </w:rPr>
            </w:pPr>
          </w:p>
        </w:tc>
        <w:tc>
          <w:tcPr>
            <w:tcW w:w="222" w:type="dxa"/>
            <w:vAlign w:val="bottom"/>
          </w:tcPr>
          <w:p w14:paraId="0B20F903" w14:textId="77777777" w:rsidR="003E7304" w:rsidRPr="002644FD" w:rsidRDefault="003E7304" w:rsidP="003B1D34">
            <w:pPr>
              <w:spacing w:line="276" w:lineRule="auto"/>
              <w:rPr>
                <w:rFonts w:eastAsia="Times New Roman"/>
                <w:b/>
                <w:bCs/>
                <w:color w:val="000000"/>
                <w:sz w:val="22"/>
                <w:szCs w:val="22"/>
                <w:lang w:val="en-US" w:eastAsia="es-ES"/>
              </w:rPr>
            </w:pPr>
          </w:p>
        </w:tc>
      </w:tr>
    </w:tbl>
    <w:p w14:paraId="3BFB75BB" w14:textId="77777777" w:rsidR="003E7304" w:rsidRPr="002644FD" w:rsidRDefault="003E7304" w:rsidP="003E7304">
      <w:pPr>
        <w:spacing w:line="360" w:lineRule="auto"/>
        <w:rPr>
          <w:b/>
          <w:lang w:val="en-US"/>
        </w:rPr>
      </w:pPr>
      <w:r w:rsidRPr="002644FD">
        <w:rPr>
          <w:b/>
          <w:lang w:val="en-US"/>
        </w:rPr>
        <w:lastRenderedPageBreak/>
        <w:br w:type="page"/>
      </w:r>
    </w:p>
    <w:p w14:paraId="38E05D07" w14:textId="77777777" w:rsidR="001E42F0" w:rsidRPr="002644FD" w:rsidRDefault="001E42F0" w:rsidP="001E42F0">
      <w:pPr>
        <w:spacing w:line="360" w:lineRule="auto"/>
        <w:rPr>
          <w:b/>
          <w:sz w:val="22"/>
          <w:szCs w:val="22"/>
          <w:lang w:val="en-US"/>
        </w:rPr>
      </w:pPr>
      <w:r w:rsidRPr="002644FD">
        <w:rPr>
          <w:b/>
          <w:sz w:val="22"/>
          <w:szCs w:val="22"/>
          <w:lang w:val="en-US"/>
        </w:rPr>
        <w:lastRenderedPageBreak/>
        <w:t>S1. Materials and Methods</w:t>
      </w:r>
    </w:p>
    <w:p w14:paraId="125DA412" w14:textId="77777777" w:rsidR="001E42F0" w:rsidRPr="002644FD" w:rsidRDefault="001E42F0" w:rsidP="001E42F0">
      <w:pPr>
        <w:autoSpaceDE w:val="0"/>
        <w:autoSpaceDN w:val="0"/>
        <w:adjustRightInd w:val="0"/>
        <w:spacing w:line="480" w:lineRule="auto"/>
        <w:jc w:val="both"/>
        <w:rPr>
          <w:b/>
          <w:i/>
          <w:sz w:val="22"/>
          <w:szCs w:val="22"/>
          <w:lang w:val="en-US"/>
        </w:rPr>
      </w:pPr>
      <w:r w:rsidRPr="002644FD">
        <w:rPr>
          <w:b/>
          <w:i/>
          <w:sz w:val="22"/>
          <w:szCs w:val="22"/>
          <w:lang w:val="en-US"/>
        </w:rPr>
        <w:t>S1.1. Sample collection</w:t>
      </w:r>
    </w:p>
    <w:p w14:paraId="2D6C07CE" w14:textId="15D29D46" w:rsidR="001E42F0" w:rsidRPr="002644FD" w:rsidRDefault="001E42F0" w:rsidP="008626FB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n-GB"/>
        </w:rPr>
      </w:pPr>
      <w:r w:rsidRPr="002644FD">
        <w:rPr>
          <w:b/>
          <w:bCs/>
          <w:sz w:val="22"/>
          <w:szCs w:val="22"/>
          <w:lang w:val="en-GB"/>
        </w:rPr>
        <w:t>Table S</w:t>
      </w:r>
      <w:r w:rsidR="001F7C38" w:rsidRPr="002644FD">
        <w:rPr>
          <w:b/>
          <w:bCs/>
          <w:sz w:val="22"/>
          <w:szCs w:val="22"/>
          <w:lang w:val="en-GB"/>
        </w:rPr>
        <w:t>1</w:t>
      </w:r>
      <w:r w:rsidRPr="002644FD">
        <w:rPr>
          <w:b/>
          <w:bCs/>
          <w:sz w:val="22"/>
          <w:szCs w:val="22"/>
          <w:lang w:val="en-GB"/>
        </w:rPr>
        <w:t>.</w:t>
      </w:r>
      <w:r w:rsidRPr="002644FD">
        <w:rPr>
          <w:sz w:val="22"/>
          <w:szCs w:val="22"/>
          <w:lang w:val="en-GB"/>
        </w:rPr>
        <w:t xml:space="preserve"> </w:t>
      </w:r>
      <w:r w:rsidR="00BB12BF" w:rsidRPr="002644FD">
        <w:rPr>
          <w:sz w:val="22"/>
          <w:szCs w:val="22"/>
          <w:lang w:val="en-GB"/>
        </w:rPr>
        <w:t xml:space="preserve">Details of </w:t>
      </w:r>
      <w:r w:rsidR="00297CD1" w:rsidRPr="002644FD">
        <w:rPr>
          <w:sz w:val="22"/>
          <w:szCs w:val="22"/>
          <w:lang w:val="en-GB"/>
        </w:rPr>
        <w:t xml:space="preserve">sampling design and </w:t>
      </w:r>
      <w:r w:rsidR="00BB12BF" w:rsidRPr="002644FD">
        <w:rPr>
          <w:sz w:val="22"/>
          <w:szCs w:val="22"/>
          <w:lang w:val="en-GB"/>
        </w:rPr>
        <w:t>s</w:t>
      </w:r>
      <w:r w:rsidR="008626FB" w:rsidRPr="002644FD">
        <w:rPr>
          <w:sz w:val="22"/>
          <w:szCs w:val="22"/>
          <w:lang w:val="en-GB"/>
        </w:rPr>
        <w:t>tudy area (WWTP, anthropogenic, land use and livestock farms influence; mean daily flow rates, m</w:t>
      </w:r>
      <w:r w:rsidR="008626FB" w:rsidRPr="002644FD">
        <w:rPr>
          <w:sz w:val="22"/>
          <w:szCs w:val="22"/>
          <w:vertAlign w:val="superscript"/>
          <w:lang w:val="en-GB"/>
        </w:rPr>
        <w:t>3</w:t>
      </w:r>
      <w:r w:rsidR="008626FB" w:rsidRPr="002644FD">
        <w:rPr>
          <w:sz w:val="22"/>
          <w:szCs w:val="22"/>
          <w:lang w:val="en-GB"/>
        </w:rPr>
        <w:t xml:space="preserve">/s). </w:t>
      </w:r>
    </w:p>
    <w:p w14:paraId="24742555" w14:textId="708F824B" w:rsidR="004B002F" w:rsidRPr="002644FD" w:rsidRDefault="0017295A" w:rsidP="008626FB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n-GB"/>
        </w:rPr>
      </w:pPr>
      <w:r w:rsidRPr="0017295A">
        <w:rPr>
          <w:noProof/>
          <w:lang w:val="en-GB" w:eastAsia="en-GB"/>
        </w:rPr>
        <w:drawing>
          <wp:anchor distT="0" distB="0" distL="114300" distR="114300" simplePos="0" relativeHeight="251771904" behindDoc="0" locked="0" layoutInCell="1" allowOverlap="1" wp14:anchorId="0ED1EAF8" wp14:editId="331F1255">
            <wp:simplePos x="0" y="0"/>
            <wp:positionH relativeFrom="margin">
              <wp:align>center</wp:align>
            </wp:positionH>
            <wp:positionV relativeFrom="paragraph">
              <wp:posOffset>237490</wp:posOffset>
            </wp:positionV>
            <wp:extent cx="7010400" cy="2858770"/>
            <wp:effectExtent l="0" t="0" r="0" b="0"/>
            <wp:wrapTopAndBottom/>
            <wp:docPr id="33" name="Imagen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0400" cy="2858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B002F" w:rsidRPr="002644FD">
        <w:rPr>
          <w:noProof/>
          <w:sz w:val="22"/>
          <w:szCs w:val="22"/>
          <w:lang w:val="en-GB" w:eastAsia="en-GB"/>
        </w:rPr>
        <w:drawing>
          <wp:anchor distT="0" distB="0" distL="114300" distR="114300" simplePos="0" relativeHeight="251664384" behindDoc="0" locked="0" layoutInCell="1" allowOverlap="1" wp14:anchorId="4FD51C6D" wp14:editId="3DB04F39">
            <wp:simplePos x="0" y="0"/>
            <wp:positionH relativeFrom="margin">
              <wp:posOffset>-446736</wp:posOffset>
            </wp:positionH>
            <wp:positionV relativeFrom="paragraph">
              <wp:posOffset>2959845</wp:posOffset>
            </wp:positionV>
            <wp:extent cx="6485890" cy="3544570"/>
            <wp:effectExtent l="0" t="0" r="0" b="0"/>
            <wp:wrapTopAndBottom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080"/>
                    <a:stretch/>
                  </pic:blipFill>
                  <pic:spPr bwMode="auto">
                    <a:xfrm>
                      <a:off x="0" y="0"/>
                      <a:ext cx="6485890" cy="3544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6C8E9E6" w14:textId="42A5E002" w:rsidR="004B002F" w:rsidRPr="002644FD" w:rsidRDefault="004B002F" w:rsidP="008626FB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n-GB"/>
        </w:rPr>
      </w:pPr>
    </w:p>
    <w:p w14:paraId="34C1E2FD" w14:textId="40DE811A" w:rsidR="00297CD1" w:rsidRPr="002644FD" w:rsidRDefault="00297CD1" w:rsidP="00AB5111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  <w:lang w:val="en-GB"/>
        </w:rPr>
      </w:pPr>
      <w:r w:rsidRPr="002644FD">
        <w:rPr>
          <w:b/>
          <w:bCs/>
          <w:sz w:val="22"/>
          <w:szCs w:val="22"/>
          <w:lang w:val="en-GB"/>
        </w:rPr>
        <w:t>Figure S</w:t>
      </w:r>
      <w:r w:rsidR="001F7C38" w:rsidRPr="002644FD">
        <w:rPr>
          <w:b/>
          <w:bCs/>
          <w:sz w:val="22"/>
          <w:szCs w:val="22"/>
          <w:lang w:val="en-GB"/>
        </w:rPr>
        <w:t>1</w:t>
      </w:r>
      <w:r w:rsidRPr="002644FD">
        <w:rPr>
          <w:b/>
          <w:bCs/>
          <w:sz w:val="22"/>
          <w:szCs w:val="22"/>
          <w:lang w:val="en-GB"/>
        </w:rPr>
        <w:t>.</w:t>
      </w:r>
      <w:r w:rsidRPr="002644FD">
        <w:rPr>
          <w:sz w:val="22"/>
          <w:szCs w:val="22"/>
          <w:lang w:val="en-GB"/>
        </w:rPr>
        <w:t xml:space="preserve"> Details of sampling point distribution and land uses in the studied area.</w:t>
      </w:r>
      <w:r w:rsidR="00AB5111" w:rsidRPr="002644FD">
        <w:rPr>
          <w:sz w:val="22"/>
          <w:szCs w:val="22"/>
          <w:lang w:val="en-GB"/>
        </w:rPr>
        <w:t xml:space="preserve"> </w:t>
      </w:r>
      <w:r w:rsidR="00C14B62" w:rsidRPr="002644FD">
        <w:rPr>
          <w:sz w:val="22"/>
          <w:szCs w:val="22"/>
          <w:lang w:val="en-GB"/>
        </w:rPr>
        <w:t xml:space="preserve">Image modified from Casillas et al., 2022. </w:t>
      </w:r>
      <w:r w:rsidR="002025C3" w:rsidRPr="002644FD">
        <w:rPr>
          <w:sz w:val="22"/>
          <w:szCs w:val="22"/>
          <w:lang w:val="en-GB"/>
        </w:rPr>
        <w:t>Land use is characteriz</w:t>
      </w:r>
      <w:r w:rsidR="00AB5111" w:rsidRPr="002644FD">
        <w:rPr>
          <w:sz w:val="22"/>
          <w:szCs w:val="22"/>
          <w:lang w:val="en-GB"/>
        </w:rPr>
        <w:t>ed in three categories, as presented in the legend: agricultural land use is orange, forest is green and urban is grey. The light blue dots represent the sampling sites used in the present study.</w:t>
      </w:r>
    </w:p>
    <w:p w14:paraId="3225717E" w14:textId="77777777" w:rsidR="001E42F0" w:rsidRPr="00A76021" w:rsidRDefault="001E42F0" w:rsidP="001E42F0">
      <w:pPr>
        <w:autoSpaceDE w:val="0"/>
        <w:autoSpaceDN w:val="0"/>
        <w:adjustRightInd w:val="0"/>
        <w:spacing w:line="480" w:lineRule="auto"/>
        <w:jc w:val="both"/>
        <w:rPr>
          <w:b/>
          <w:bCs/>
          <w:i/>
          <w:iCs/>
          <w:sz w:val="22"/>
          <w:szCs w:val="22"/>
          <w:lang w:val="en-US"/>
        </w:rPr>
      </w:pPr>
      <w:r w:rsidRPr="002644FD">
        <w:rPr>
          <w:b/>
          <w:bCs/>
          <w:i/>
          <w:iCs/>
          <w:sz w:val="22"/>
          <w:szCs w:val="22"/>
          <w:lang w:val="en-US"/>
        </w:rPr>
        <w:lastRenderedPageBreak/>
        <w:t>S1.2. Chemical analysis</w:t>
      </w:r>
    </w:p>
    <w:p w14:paraId="043193B1" w14:textId="149359A1" w:rsidR="007663FB" w:rsidRDefault="007663FB" w:rsidP="001E42F0">
      <w:pPr>
        <w:autoSpaceDE w:val="0"/>
        <w:autoSpaceDN w:val="0"/>
        <w:adjustRightInd w:val="0"/>
        <w:spacing w:line="480" w:lineRule="auto"/>
        <w:jc w:val="both"/>
        <w:rPr>
          <w:bCs/>
          <w:i/>
          <w:iCs/>
          <w:sz w:val="22"/>
          <w:szCs w:val="22"/>
          <w:u w:val="single"/>
          <w:lang w:val="en-US"/>
        </w:rPr>
      </w:pPr>
      <w:r>
        <w:rPr>
          <w:bCs/>
          <w:i/>
          <w:iCs/>
          <w:sz w:val="22"/>
          <w:szCs w:val="22"/>
          <w:u w:val="single"/>
          <w:lang w:val="en-US"/>
        </w:rPr>
        <w:t>S1.2.1. Chemicals</w:t>
      </w:r>
    </w:p>
    <w:p w14:paraId="6E5AA9F4" w14:textId="35D234F1" w:rsidR="00D41FCC" w:rsidRPr="00771052" w:rsidRDefault="00D41FCC" w:rsidP="00D41FCC">
      <w:pPr>
        <w:autoSpaceDE w:val="0"/>
        <w:autoSpaceDN w:val="0"/>
        <w:adjustRightInd w:val="0"/>
        <w:spacing w:line="480" w:lineRule="auto"/>
        <w:jc w:val="both"/>
        <w:rPr>
          <w:bCs/>
          <w:iCs/>
          <w:sz w:val="22"/>
          <w:szCs w:val="22"/>
          <w:lang w:val="en-US"/>
        </w:rPr>
      </w:pPr>
      <w:proofErr w:type="gramStart"/>
      <w:r w:rsidRPr="00771052">
        <w:rPr>
          <w:bCs/>
          <w:iCs/>
          <w:sz w:val="22"/>
          <w:szCs w:val="22"/>
          <w:lang w:val="en-US"/>
        </w:rPr>
        <w:t>Solvents and reagents used in this work were of analytical</w:t>
      </w:r>
      <w:r w:rsidR="00FD68B5">
        <w:rPr>
          <w:bCs/>
          <w:iCs/>
          <w:sz w:val="22"/>
          <w:szCs w:val="22"/>
          <w:lang w:val="en-US"/>
        </w:rPr>
        <w:t xml:space="preserve">, HPLC (high pressure liquid chromatography), </w:t>
      </w:r>
      <w:r w:rsidRPr="00771052">
        <w:rPr>
          <w:bCs/>
          <w:iCs/>
          <w:sz w:val="22"/>
          <w:szCs w:val="22"/>
          <w:lang w:val="en-US"/>
        </w:rPr>
        <w:t>LC-MS</w:t>
      </w:r>
      <w:r w:rsidR="00FD68B5">
        <w:rPr>
          <w:bCs/>
          <w:iCs/>
          <w:sz w:val="22"/>
          <w:szCs w:val="22"/>
          <w:lang w:val="en-US"/>
        </w:rPr>
        <w:t xml:space="preserve"> (liquid chromatography-mass spectrometry) or GC (gas chromatography)</w:t>
      </w:r>
      <w:r w:rsidRPr="00771052">
        <w:rPr>
          <w:bCs/>
          <w:iCs/>
          <w:sz w:val="22"/>
          <w:szCs w:val="22"/>
          <w:lang w:val="en-US"/>
        </w:rPr>
        <w:t xml:space="preserve"> grade</w:t>
      </w:r>
      <w:r w:rsidR="00835528" w:rsidRPr="00771052">
        <w:rPr>
          <w:bCs/>
          <w:iCs/>
          <w:sz w:val="22"/>
          <w:szCs w:val="22"/>
          <w:lang w:val="en-US"/>
        </w:rPr>
        <w:t>:</w:t>
      </w:r>
      <w:r w:rsidR="00835528">
        <w:rPr>
          <w:bCs/>
          <w:iCs/>
          <w:sz w:val="22"/>
          <w:szCs w:val="22"/>
          <w:lang w:val="en-US"/>
        </w:rPr>
        <w:t xml:space="preserve"> </w:t>
      </w:r>
      <w:r w:rsidR="00835528" w:rsidRPr="00771052">
        <w:rPr>
          <w:bCs/>
          <w:iCs/>
          <w:sz w:val="22"/>
          <w:szCs w:val="22"/>
          <w:lang w:val="en-US"/>
        </w:rPr>
        <w:t>methanol (</w:t>
      </w:r>
      <w:proofErr w:type="spellStart"/>
      <w:r w:rsidR="00835528" w:rsidRPr="00771052">
        <w:rPr>
          <w:bCs/>
          <w:iCs/>
          <w:sz w:val="22"/>
          <w:szCs w:val="22"/>
          <w:lang w:val="en-US"/>
        </w:rPr>
        <w:t>MeOH</w:t>
      </w:r>
      <w:proofErr w:type="spellEnd"/>
      <w:r w:rsidR="00244D09">
        <w:rPr>
          <w:bCs/>
          <w:iCs/>
          <w:sz w:val="22"/>
          <w:szCs w:val="22"/>
          <w:lang w:val="en-US"/>
        </w:rPr>
        <w:t xml:space="preserve">; LC-MS, </w:t>
      </w:r>
      <w:proofErr w:type="spellStart"/>
      <w:r w:rsidR="00280F17">
        <w:rPr>
          <w:bCs/>
          <w:iCs/>
          <w:sz w:val="22"/>
          <w:szCs w:val="22"/>
          <w:lang w:val="en-US"/>
        </w:rPr>
        <w:t>J.T.</w:t>
      </w:r>
      <w:r w:rsidR="00244D09">
        <w:rPr>
          <w:bCs/>
          <w:iCs/>
          <w:sz w:val="22"/>
          <w:szCs w:val="22"/>
          <w:lang w:val="en-US"/>
        </w:rPr>
        <w:t>Baker</w:t>
      </w:r>
      <w:proofErr w:type="spellEnd"/>
      <w:r w:rsidR="00244D09">
        <w:rPr>
          <w:bCs/>
          <w:iCs/>
          <w:sz w:val="22"/>
          <w:szCs w:val="22"/>
          <w:lang w:val="en-US"/>
        </w:rPr>
        <w:t>, SYMTA, Spain),</w:t>
      </w:r>
      <w:r w:rsidR="00835528" w:rsidRPr="00771052">
        <w:rPr>
          <w:bCs/>
          <w:iCs/>
          <w:sz w:val="22"/>
          <w:szCs w:val="22"/>
          <w:lang w:val="en-US"/>
        </w:rPr>
        <w:t xml:space="preserve"> formic acid (</w:t>
      </w:r>
      <w:r w:rsidR="00244D09">
        <w:rPr>
          <w:bCs/>
          <w:iCs/>
          <w:sz w:val="22"/>
          <w:szCs w:val="22"/>
          <w:lang w:val="en-US"/>
        </w:rPr>
        <w:t>99-100%</w:t>
      </w:r>
      <w:r w:rsidR="00E278A0">
        <w:rPr>
          <w:bCs/>
          <w:iCs/>
          <w:sz w:val="22"/>
          <w:szCs w:val="22"/>
          <w:lang w:val="en-US"/>
        </w:rPr>
        <w:t xml:space="preserve">, </w:t>
      </w:r>
      <w:proofErr w:type="spellStart"/>
      <w:r w:rsidR="00E278A0">
        <w:rPr>
          <w:bCs/>
          <w:iCs/>
          <w:sz w:val="22"/>
          <w:szCs w:val="22"/>
          <w:lang w:val="en-US"/>
        </w:rPr>
        <w:t>Scharlau</w:t>
      </w:r>
      <w:proofErr w:type="spellEnd"/>
      <w:r w:rsidR="00E278A0">
        <w:rPr>
          <w:bCs/>
          <w:iCs/>
          <w:sz w:val="22"/>
          <w:szCs w:val="22"/>
          <w:lang w:val="en-US"/>
        </w:rPr>
        <w:t xml:space="preserve">, </w:t>
      </w:r>
      <w:proofErr w:type="spellStart"/>
      <w:r w:rsidR="00E278A0">
        <w:rPr>
          <w:bCs/>
          <w:iCs/>
          <w:sz w:val="22"/>
          <w:szCs w:val="22"/>
          <w:lang w:val="en-US"/>
        </w:rPr>
        <w:t>Scharlab</w:t>
      </w:r>
      <w:proofErr w:type="spellEnd"/>
      <w:r w:rsidR="00E278A0">
        <w:rPr>
          <w:bCs/>
          <w:iCs/>
          <w:sz w:val="22"/>
          <w:szCs w:val="22"/>
          <w:lang w:val="en-US"/>
        </w:rPr>
        <w:t>, Spain)</w:t>
      </w:r>
      <w:r w:rsidR="00835528" w:rsidRPr="00771052">
        <w:rPr>
          <w:bCs/>
          <w:iCs/>
          <w:sz w:val="22"/>
          <w:szCs w:val="22"/>
          <w:lang w:val="en-US"/>
        </w:rPr>
        <w:t>, potassium dihydrogen phosphate (KH</w:t>
      </w:r>
      <w:r w:rsidR="00835528" w:rsidRPr="00771052">
        <w:rPr>
          <w:bCs/>
          <w:iCs/>
          <w:sz w:val="22"/>
          <w:szCs w:val="22"/>
          <w:vertAlign w:val="subscript"/>
          <w:lang w:val="en-US"/>
        </w:rPr>
        <w:t>2</w:t>
      </w:r>
      <w:r w:rsidR="00835528" w:rsidRPr="00771052">
        <w:rPr>
          <w:bCs/>
          <w:iCs/>
          <w:sz w:val="22"/>
          <w:szCs w:val="22"/>
          <w:lang w:val="en-US"/>
        </w:rPr>
        <w:t>PO</w:t>
      </w:r>
      <w:r w:rsidR="00835528" w:rsidRPr="00771052">
        <w:rPr>
          <w:bCs/>
          <w:iCs/>
          <w:sz w:val="22"/>
          <w:szCs w:val="22"/>
          <w:vertAlign w:val="subscript"/>
          <w:lang w:val="en-US"/>
        </w:rPr>
        <w:t>4</w:t>
      </w:r>
      <w:r w:rsidR="00E278A0" w:rsidRPr="00771052">
        <w:rPr>
          <w:bCs/>
          <w:iCs/>
          <w:sz w:val="22"/>
          <w:szCs w:val="22"/>
          <w:lang w:val="en-US"/>
        </w:rPr>
        <w:t xml:space="preserve">; </w:t>
      </w:r>
      <w:proofErr w:type="spellStart"/>
      <w:r w:rsidR="00E278A0" w:rsidRPr="00771052">
        <w:rPr>
          <w:bCs/>
          <w:iCs/>
          <w:sz w:val="22"/>
          <w:szCs w:val="22"/>
          <w:lang w:val="en-US"/>
        </w:rPr>
        <w:t>Supelco</w:t>
      </w:r>
      <w:proofErr w:type="spellEnd"/>
      <w:r w:rsidR="00E278A0" w:rsidRPr="00771052">
        <w:rPr>
          <w:bCs/>
          <w:iCs/>
          <w:sz w:val="22"/>
          <w:szCs w:val="22"/>
          <w:lang w:val="en-US"/>
        </w:rPr>
        <w:t xml:space="preserve">, </w:t>
      </w:r>
      <w:proofErr w:type="spellStart"/>
      <w:r w:rsidR="00E278A0" w:rsidRPr="00771052">
        <w:rPr>
          <w:bCs/>
          <w:iCs/>
          <w:sz w:val="22"/>
          <w:szCs w:val="22"/>
          <w:lang w:val="en-US"/>
        </w:rPr>
        <w:t>Vidrafoc</w:t>
      </w:r>
      <w:proofErr w:type="spellEnd"/>
      <w:r w:rsidR="00E278A0" w:rsidRPr="00771052">
        <w:rPr>
          <w:bCs/>
          <w:iCs/>
          <w:sz w:val="22"/>
          <w:szCs w:val="22"/>
          <w:lang w:val="en-US"/>
        </w:rPr>
        <w:t>, Spain</w:t>
      </w:r>
      <w:r w:rsidR="00835528" w:rsidRPr="00771052">
        <w:rPr>
          <w:bCs/>
          <w:iCs/>
          <w:sz w:val="22"/>
          <w:szCs w:val="22"/>
          <w:lang w:val="en-US"/>
        </w:rPr>
        <w:t xml:space="preserve">), </w:t>
      </w:r>
      <w:r w:rsidR="00835528" w:rsidRPr="00E278A0">
        <w:rPr>
          <w:bCs/>
          <w:iCs/>
          <w:sz w:val="22"/>
          <w:szCs w:val="22"/>
          <w:lang w:val="en-US"/>
        </w:rPr>
        <w:t xml:space="preserve">disodium </w:t>
      </w:r>
      <w:proofErr w:type="spellStart"/>
      <w:r w:rsidR="00835528" w:rsidRPr="00E278A0">
        <w:rPr>
          <w:bCs/>
          <w:iCs/>
          <w:sz w:val="22"/>
          <w:szCs w:val="22"/>
          <w:lang w:val="en-US"/>
        </w:rPr>
        <w:t>tretaborate</w:t>
      </w:r>
      <w:proofErr w:type="spellEnd"/>
      <w:r w:rsidR="00835528" w:rsidRPr="00E278A0">
        <w:rPr>
          <w:bCs/>
          <w:iCs/>
          <w:sz w:val="22"/>
          <w:szCs w:val="22"/>
          <w:lang w:val="en-US"/>
        </w:rPr>
        <w:t xml:space="preserve"> (Na</w:t>
      </w:r>
      <w:r w:rsidR="00835528" w:rsidRPr="00771052">
        <w:rPr>
          <w:bCs/>
          <w:iCs/>
          <w:sz w:val="22"/>
          <w:szCs w:val="22"/>
          <w:vertAlign w:val="subscript"/>
          <w:lang w:val="en-US"/>
        </w:rPr>
        <w:t>2</w:t>
      </w:r>
      <w:r w:rsidR="00835528" w:rsidRPr="00E278A0">
        <w:rPr>
          <w:bCs/>
          <w:iCs/>
          <w:sz w:val="22"/>
          <w:szCs w:val="22"/>
          <w:lang w:val="en-US"/>
        </w:rPr>
        <w:t>B</w:t>
      </w:r>
      <w:r w:rsidR="00835528" w:rsidRPr="00771052">
        <w:rPr>
          <w:bCs/>
          <w:iCs/>
          <w:sz w:val="22"/>
          <w:szCs w:val="22"/>
          <w:vertAlign w:val="subscript"/>
          <w:lang w:val="en-US"/>
        </w:rPr>
        <w:t>4</w:t>
      </w:r>
      <w:r w:rsidR="00835528" w:rsidRPr="00E278A0">
        <w:rPr>
          <w:bCs/>
          <w:iCs/>
          <w:sz w:val="22"/>
          <w:szCs w:val="22"/>
          <w:lang w:val="en-US"/>
        </w:rPr>
        <w:t>O</w:t>
      </w:r>
      <w:r w:rsidR="00835528" w:rsidRPr="00771052">
        <w:rPr>
          <w:bCs/>
          <w:iCs/>
          <w:sz w:val="22"/>
          <w:szCs w:val="22"/>
          <w:vertAlign w:val="subscript"/>
          <w:lang w:val="en-US"/>
        </w:rPr>
        <w:t>7</w:t>
      </w:r>
      <w:r w:rsidR="00835528" w:rsidRPr="00E278A0">
        <w:rPr>
          <w:bCs/>
          <w:iCs/>
          <w:sz w:val="22"/>
          <w:szCs w:val="22"/>
          <w:lang w:val="en-US"/>
        </w:rPr>
        <w:t xml:space="preserve">; </w:t>
      </w:r>
      <w:r w:rsidR="00E278A0" w:rsidRPr="00771052">
        <w:rPr>
          <w:bCs/>
          <w:iCs/>
          <w:sz w:val="22"/>
          <w:szCs w:val="22"/>
          <w:lang w:val="en-US"/>
        </w:rPr>
        <w:t xml:space="preserve">Honeywell, </w:t>
      </w:r>
      <w:proofErr w:type="spellStart"/>
      <w:r w:rsidR="00E278A0" w:rsidRPr="00771052">
        <w:rPr>
          <w:bCs/>
          <w:iCs/>
          <w:sz w:val="22"/>
          <w:szCs w:val="22"/>
          <w:lang w:val="en-US"/>
        </w:rPr>
        <w:t>Vidrafoc</w:t>
      </w:r>
      <w:proofErr w:type="spellEnd"/>
      <w:r w:rsidR="00E278A0" w:rsidRPr="00771052">
        <w:rPr>
          <w:bCs/>
          <w:iCs/>
          <w:sz w:val="22"/>
          <w:szCs w:val="22"/>
          <w:lang w:val="en-US"/>
        </w:rPr>
        <w:t>, Spain)</w:t>
      </w:r>
      <w:r w:rsidR="00835528" w:rsidRPr="00E278A0">
        <w:rPr>
          <w:bCs/>
          <w:iCs/>
          <w:sz w:val="22"/>
          <w:szCs w:val="22"/>
          <w:lang w:val="en-US"/>
        </w:rPr>
        <w:t>, 9-fluorenylmethoxy</w:t>
      </w:r>
      <w:r w:rsidR="00835528" w:rsidRPr="00835528">
        <w:rPr>
          <w:bCs/>
          <w:iCs/>
          <w:sz w:val="22"/>
          <w:szCs w:val="22"/>
          <w:lang w:val="en-US"/>
        </w:rPr>
        <w:t xml:space="preserve">carbonyl chloride </w:t>
      </w:r>
      <w:r w:rsidR="00835528" w:rsidRPr="00E278A0">
        <w:rPr>
          <w:bCs/>
          <w:iCs/>
          <w:sz w:val="22"/>
          <w:szCs w:val="22"/>
          <w:lang w:val="en-US"/>
        </w:rPr>
        <w:t>(FMOC-Cl</w:t>
      </w:r>
      <w:r w:rsidR="00E278A0" w:rsidRPr="00E278A0">
        <w:rPr>
          <w:bCs/>
          <w:iCs/>
          <w:sz w:val="22"/>
          <w:szCs w:val="22"/>
          <w:lang w:val="en-US"/>
        </w:rPr>
        <w:t xml:space="preserve">; 99%, HPLC, </w:t>
      </w:r>
      <w:proofErr w:type="spellStart"/>
      <w:r w:rsidR="00E278A0" w:rsidRPr="00E278A0">
        <w:rPr>
          <w:bCs/>
          <w:iCs/>
          <w:sz w:val="22"/>
          <w:szCs w:val="22"/>
          <w:lang w:val="en-US"/>
        </w:rPr>
        <w:t>Supelco</w:t>
      </w:r>
      <w:proofErr w:type="spellEnd"/>
      <w:r w:rsidR="00E278A0" w:rsidRPr="00E278A0">
        <w:rPr>
          <w:bCs/>
          <w:iCs/>
          <w:sz w:val="22"/>
          <w:szCs w:val="22"/>
          <w:lang w:val="en-US"/>
        </w:rPr>
        <w:t xml:space="preserve">, </w:t>
      </w:r>
      <w:proofErr w:type="spellStart"/>
      <w:r w:rsidR="00E278A0" w:rsidRPr="00E278A0">
        <w:rPr>
          <w:bCs/>
          <w:iCs/>
          <w:sz w:val="22"/>
          <w:szCs w:val="22"/>
          <w:lang w:val="en-US"/>
        </w:rPr>
        <w:t>Vidrafoc</w:t>
      </w:r>
      <w:proofErr w:type="spellEnd"/>
      <w:r w:rsidR="00E278A0">
        <w:rPr>
          <w:bCs/>
          <w:iCs/>
          <w:sz w:val="22"/>
          <w:szCs w:val="22"/>
          <w:lang w:val="en-US"/>
        </w:rPr>
        <w:t>, Spain)</w:t>
      </w:r>
      <w:r w:rsidR="00835528">
        <w:rPr>
          <w:bCs/>
          <w:iCs/>
          <w:sz w:val="22"/>
          <w:szCs w:val="22"/>
          <w:lang w:val="en-US"/>
        </w:rPr>
        <w:t xml:space="preserve">, </w:t>
      </w:r>
      <w:r w:rsidR="00835528" w:rsidRPr="00835528">
        <w:rPr>
          <w:bCs/>
          <w:iCs/>
          <w:sz w:val="22"/>
          <w:szCs w:val="22"/>
          <w:lang w:val="en-US"/>
        </w:rPr>
        <w:t>dichloromethane (DCM</w:t>
      </w:r>
      <w:r w:rsidR="00FD68B5">
        <w:rPr>
          <w:bCs/>
          <w:iCs/>
          <w:sz w:val="22"/>
          <w:szCs w:val="22"/>
          <w:lang w:val="en-US"/>
        </w:rPr>
        <w:t xml:space="preserve">; GC, </w:t>
      </w:r>
      <w:r w:rsidR="00E278A0">
        <w:rPr>
          <w:bCs/>
          <w:iCs/>
          <w:sz w:val="22"/>
          <w:szCs w:val="22"/>
          <w:lang w:val="en-US"/>
        </w:rPr>
        <w:t xml:space="preserve">Merck, </w:t>
      </w:r>
      <w:proofErr w:type="spellStart"/>
      <w:r w:rsidR="00E278A0">
        <w:rPr>
          <w:bCs/>
          <w:iCs/>
          <w:sz w:val="22"/>
          <w:szCs w:val="22"/>
          <w:lang w:val="en-US"/>
        </w:rPr>
        <w:t>Vidrafoc</w:t>
      </w:r>
      <w:proofErr w:type="spellEnd"/>
      <w:r w:rsidR="00E278A0">
        <w:rPr>
          <w:bCs/>
          <w:iCs/>
          <w:sz w:val="22"/>
          <w:szCs w:val="22"/>
          <w:lang w:val="en-US"/>
        </w:rPr>
        <w:t>, Spain</w:t>
      </w:r>
      <w:r w:rsidR="00835528" w:rsidRPr="00835528">
        <w:rPr>
          <w:bCs/>
          <w:iCs/>
          <w:sz w:val="22"/>
          <w:szCs w:val="22"/>
          <w:lang w:val="en-US"/>
        </w:rPr>
        <w:t>)</w:t>
      </w:r>
      <w:r w:rsidR="00835528">
        <w:rPr>
          <w:bCs/>
          <w:iCs/>
          <w:sz w:val="22"/>
          <w:szCs w:val="22"/>
          <w:lang w:val="en-US"/>
        </w:rPr>
        <w:t>, acetic acid (</w:t>
      </w:r>
      <w:r w:rsidR="00E278A0">
        <w:rPr>
          <w:bCs/>
          <w:iCs/>
          <w:sz w:val="22"/>
          <w:szCs w:val="22"/>
          <w:lang w:val="en-US"/>
        </w:rPr>
        <w:t xml:space="preserve">96%, </w:t>
      </w:r>
      <w:proofErr w:type="spellStart"/>
      <w:r w:rsidR="00E278A0">
        <w:rPr>
          <w:bCs/>
          <w:iCs/>
          <w:sz w:val="22"/>
          <w:szCs w:val="22"/>
          <w:lang w:val="en-US"/>
        </w:rPr>
        <w:t>Scharlau</w:t>
      </w:r>
      <w:proofErr w:type="spellEnd"/>
      <w:r w:rsidR="00E278A0">
        <w:rPr>
          <w:bCs/>
          <w:iCs/>
          <w:sz w:val="22"/>
          <w:szCs w:val="22"/>
          <w:lang w:val="en-US"/>
        </w:rPr>
        <w:t xml:space="preserve">, </w:t>
      </w:r>
      <w:proofErr w:type="spellStart"/>
      <w:r w:rsidR="00E278A0">
        <w:rPr>
          <w:bCs/>
          <w:iCs/>
          <w:sz w:val="22"/>
          <w:szCs w:val="22"/>
          <w:lang w:val="en-US"/>
        </w:rPr>
        <w:t>Scharlab</w:t>
      </w:r>
      <w:proofErr w:type="spellEnd"/>
      <w:r w:rsidR="00E278A0">
        <w:rPr>
          <w:bCs/>
          <w:iCs/>
          <w:sz w:val="22"/>
          <w:szCs w:val="22"/>
          <w:lang w:val="en-US"/>
        </w:rPr>
        <w:t>, Spain</w:t>
      </w:r>
      <w:r w:rsidR="00835528">
        <w:rPr>
          <w:bCs/>
          <w:iCs/>
          <w:sz w:val="22"/>
          <w:szCs w:val="22"/>
          <w:lang w:val="en-US"/>
        </w:rPr>
        <w:t xml:space="preserve">), </w:t>
      </w:r>
      <w:r w:rsidR="00835528" w:rsidRPr="00835528">
        <w:rPr>
          <w:bCs/>
          <w:iCs/>
          <w:sz w:val="22"/>
          <w:szCs w:val="22"/>
          <w:lang w:val="en-US"/>
        </w:rPr>
        <w:t>acetonitrile (</w:t>
      </w:r>
      <w:r w:rsidR="00E278A0">
        <w:rPr>
          <w:bCs/>
          <w:iCs/>
          <w:sz w:val="22"/>
          <w:szCs w:val="22"/>
          <w:lang w:val="en-US"/>
        </w:rPr>
        <w:t>ACN</w:t>
      </w:r>
      <w:r w:rsidR="00A7194E">
        <w:rPr>
          <w:bCs/>
          <w:iCs/>
          <w:sz w:val="22"/>
          <w:szCs w:val="22"/>
          <w:lang w:val="en-US"/>
        </w:rPr>
        <w:t>; M</w:t>
      </w:r>
      <w:r w:rsidR="00E278A0">
        <w:rPr>
          <w:bCs/>
          <w:iCs/>
          <w:sz w:val="22"/>
          <w:szCs w:val="22"/>
          <w:lang w:val="en-US"/>
        </w:rPr>
        <w:t>ACRON, SYMTA, Spain</w:t>
      </w:r>
      <w:r w:rsidR="00835528" w:rsidRPr="00FD68B5">
        <w:rPr>
          <w:bCs/>
          <w:iCs/>
          <w:sz w:val="22"/>
          <w:szCs w:val="22"/>
          <w:lang w:val="en-US"/>
        </w:rPr>
        <w:t>)</w:t>
      </w:r>
      <w:r w:rsidR="009B0DAD" w:rsidRPr="00FD68B5">
        <w:rPr>
          <w:bCs/>
          <w:iCs/>
          <w:sz w:val="22"/>
          <w:szCs w:val="22"/>
          <w:lang w:val="en-US"/>
        </w:rPr>
        <w:t>, magnesium sulfate (MgSO</w:t>
      </w:r>
      <w:r w:rsidR="009B0DAD" w:rsidRPr="00771052">
        <w:rPr>
          <w:bCs/>
          <w:iCs/>
          <w:sz w:val="22"/>
          <w:szCs w:val="22"/>
          <w:vertAlign w:val="subscript"/>
          <w:lang w:val="en-US"/>
        </w:rPr>
        <w:t>4</w:t>
      </w:r>
      <w:r w:rsidR="009B0DAD" w:rsidRPr="00FD68B5">
        <w:rPr>
          <w:bCs/>
          <w:iCs/>
          <w:sz w:val="22"/>
          <w:szCs w:val="22"/>
          <w:lang w:val="en-US"/>
        </w:rPr>
        <w:t xml:space="preserve">, </w:t>
      </w:r>
      <w:r w:rsidR="00E278A0" w:rsidRPr="00FD68B5">
        <w:rPr>
          <w:bCs/>
          <w:iCs/>
          <w:sz w:val="22"/>
          <w:szCs w:val="22"/>
          <w:lang w:val="en-US"/>
        </w:rPr>
        <w:t xml:space="preserve">Sigma, </w:t>
      </w:r>
      <w:proofErr w:type="spellStart"/>
      <w:r w:rsidR="00E278A0" w:rsidRPr="00FD68B5">
        <w:rPr>
          <w:bCs/>
          <w:iCs/>
          <w:sz w:val="22"/>
          <w:szCs w:val="22"/>
          <w:lang w:val="en-US"/>
        </w:rPr>
        <w:t>Vidrafoc</w:t>
      </w:r>
      <w:proofErr w:type="spellEnd"/>
      <w:r w:rsidR="00E278A0" w:rsidRPr="00FD68B5">
        <w:rPr>
          <w:bCs/>
          <w:iCs/>
          <w:sz w:val="22"/>
          <w:szCs w:val="22"/>
          <w:lang w:val="en-US"/>
        </w:rPr>
        <w:t>, Spain)</w:t>
      </w:r>
      <w:r w:rsidR="009B0DAD" w:rsidRPr="00FD68B5">
        <w:rPr>
          <w:bCs/>
          <w:iCs/>
          <w:sz w:val="22"/>
          <w:szCs w:val="22"/>
          <w:lang w:val="en-US"/>
        </w:rPr>
        <w:t>, sodium acetate (</w:t>
      </w:r>
      <w:proofErr w:type="spellStart"/>
      <w:r w:rsidR="00E278A0" w:rsidRPr="00280F17">
        <w:rPr>
          <w:bCs/>
          <w:iCs/>
          <w:sz w:val="22"/>
          <w:szCs w:val="22"/>
          <w:lang w:val="en-US"/>
        </w:rPr>
        <w:t>Supelco</w:t>
      </w:r>
      <w:proofErr w:type="spellEnd"/>
      <w:r w:rsidR="00FD68B5" w:rsidRPr="00280F17">
        <w:rPr>
          <w:bCs/>
          <w:iCs/>
          <w:sz w:val="22"/>
          <w:szCs w:val="22"/>
          <w:lang w:val="en-US"/>
        </w:rPr>
        <w:t xml:space="preserve">, </w:t>
      </w:r>
      <w:proofErr w:type="spellStart"/>
      <w:r w:rsidR="00FD68B5" w:rsidRPr="00280F17">
        <w:rPr>
          <w:bCs/>
          <w:iCs/>
          <w:sz w:val="22"/>
          <w:szCs w:val="22"/>
          <w:lang w:val="en-US"/>
        </w:rPr>
        <w:t>M</w:t>
      </w:r>
      <w:r w:rsidR="00A7194E" w:rsidRPr="00280F17">
        <w:rPr>
          <w:bCs/>
          <w:iCs/>
          <w:sz w:val="22"/>
          <w:szCs w:val="22"/>
          <w:lang w:val="en-US"/>
        </w:rPr>
        <w:t>ervilab</w:t>
      </w:r>
      <w:proofErr w:type="spellEnd"/>
      <w:r w:rsidR="00A7194E" w:rsidRPr="00280F17">
        <w:rPr>
          <w:bCs/>
          <w:iCs/>
          <w:sz w:val="22"/>
          <w:szCs w:val="22"/>
          <w:lang w:val="en-US"/>
        </w:rPr>
        <w:t>, Spain)</w:t>
      </w:r>
      <w:r w:rsidR="009B0DAD" w:rsidRPr="00280F17">
        <w:rPr>
          <w:bCs/>
          <w:iCs/>
          <w:sz w:val="22"/>
          <w:szCs w:val="22"/>
          <w:lang w:val="en-US"/>
        </w:rPr>
        <w:t>, C18</w:t>
      </w:r>
      <w:r w:rsidR="00FD68B5" w:rsidRPr="00771052">
        <w:rPr>
          <w:bCs/>
          <w:iCs/>
          <w:sz w:val="22"/>
          <w:szCs w:val="22"/>
          <w:lang w:val="en-US"/>
        </w:rPr>
        <w:t xml:space="preserve"> </w:t>
      </w:r>
      <w:proofErr w:type="spellStart"/>
      <w:r w:rsidR="00FD68B5" w:rsidRPr="00771052">
        <w:rPr>
          <w:bCs/>
          <w:iCs/>
          <w:sz w:val="22"/>
          <w:szCs w:val="22"/>
          <w:lang w:val="en-US"/>
        </w:rPr>
        <w:t>endcapped</w:t>
      </w:r>
      <w:proofErr w:type="spellEnd"/>
      <w:r w:rsidR="00FD68B5" w:rsidRPr="00771052">
        <w:rPr>
          <w:bCs/>
          <w:iCs/>
          <w:sz w:val="22"/>
          <w:szCs w:val="22"/>
          <w:lang w:val="en-US"/>
        </w:rPr>
        <w:t xml:space="preserve"> sorbent (Agilent Technologies, Spain), </w:t>
      </w:r>
      <w:proofErr w:type="spellStart"/>
      <w:r w:rsidR="00FD68B5" w:rsidRPr="00771052">
        <w:rPr>
          <w:bCs/>
          <w:iCs/>
          <w:sz w:val="22"/>
          <w:szCs w:val="22"/>
          <w:lang w:val="en-US"/>
        </w:rPr>
        <w:t>Bondesil</w:t>
      </w:r>
      <w:proofErr w:type="spellEnd"/>
      <w:r w:rsidR="00FD68B5" w:rsidRPr="00771052">
        <w:rPr>
          <w:bCs/>
          <w:iCs/>
          <w:sz w:val="22"/>
          <w:szCs w:val="22"/>
          <w:lang w:val="en-US"/>
        </w:rPr>
        <w:t>-PS</w:t>
      </w:r>
      <w:r w:rsidR="009B0DAD" w:rsidRPr="00FD68B5">
        <w:rPr>
          <w:bCs/>
          <w:iCs/>
          <w:sz w:val="22"/>
          <w:szCs w:val="22"/>
          <w:lang w:val="en-US"/>
        </w:rPr>
        <w:t>A</w:t>
      </w:r>
      <w:r w:rsidR="00A7194E" w:rsidRPr="00FD68B5">
        <w:rPr>
          <w:bCs/>
          <w:iCs/>
          <w:sz w:val="22"/>
          <w:szCs w:val="22"/>
          <w:lang w:val="en-US"/>
        </w:rPr>
        <w:t xml:space="preserve"> </w:t>
      </w:r>
      <w:r w:rsidR="00FD68B5" w:rsidRPr="00771052">
        <w:rPr>
          <w:bCs/>
          <w:iCs/>
          <w:sz w:val="22"/>
          <w:szCs w:val="22"/>
          <w:lang w:val="en-US"/>
        </w:rPr>
        <w:t xml:space="preserve">sorbent </w:t>
      </w:r>
      <w:r w:rsidR="00A7194E" w:rsidRPr="00FD68B5">
        <w:rPr>
          <w:bCs/>
          <w:iCs/>
          <w:sz w:val="22"/>
          <w:szCs w:val="22"/>
          <w:lang w:val="en-US"/>
        </w:rPr>
        <w:t>(</w:t>
      </w:r>
      <w:r w:rsidR="00FD68B5" w:rsidRPr="00771052">
        <w:rPr>
          <w:bCs/>
          <w:iCs/>
          <w:sz w:val="22"/>
          <w:szCs w:val="22"/>
          <w:lang w:val="en-US"/>
        </w:rPr>
        <w:t>Agilent Technologies, Spain)</w:t>
      </w:r>
      <w:r w:rsidR="009B0DAD" w:rsidRPr="00FD68B5">
        <w:rPr>
          <w:bCs/>
          <w:iCs/>
          <w:sz w:val="22"/>
          <w:szCs w:val="22"/>
          <w:lang w:val="en-US"/>
        </w:rPr>
        <w:t>, isooctane</w:t>
      </w:r>
      <w:r w:rsidR="00A7194E" w:rsidRPr="00FD68B5">
        <w:rPr>
          <w:bCs/>
          <w:iCs/>
          <w:sz w:val="22"/>
          <w:szCs w:val="22"/>
          <w:lang w:val="en-US"/>
        </w:rPr>
        <w:t xml:space="preserve"> (Merck, </w:t>
      </w:r>
      <w:proofErr w:type="spellStart"/>
      <w:r w:rsidR="00A7194E" w:rsidRPr="00FD68B5">
        <w:rPr>
          <w:bCs/>
          <w:iCs/>
          <w:sz w:val="22"/>
          <w:szCs w:val="22"/>
          <w:lang w:val="en-US"/>
        </w:rPr>
        <w:t>Vidrafoc</w:t>
      </w:r>
      <w:proofErr w:type="spellEnd"/>
      <w:r w:rsidR="00A7194E" w:rsidRPr="00FD68B5">
        <w:rPr>
          <w:bCs/>
          <w:iCs/>
          <w:sz w:val="22"/>
          <w:szCs w:val="22"/>
          <w:lang w:val="en-US"/>
        </w:rPr>
        <w:t>, Spain)</w:t>
      </w:r>
      <w:r w:rsidR="009B0DAD" w:rsidRPr="00964695">
        <w:rPr>
          <w:bCs/>
          <w:iCs/>
          <w:sz w:val="22"/>
          <w:szCs w:val="22"/>
          <w:lang w:val="en-US"/>
        </w:rPr>
        <w:t>, hexane</w:t>
      </w:r>
      <w:r w:rsidR="00A7194E" w:rsidRPr="00964695">
        <w:rPr>
          <w:bCs/>
          <w:iCs/>
          <w:sz w:val="22"/>
          <w:szCs w:val="22"/>
          <w:lang w:val="en-US"/>
        </w:rPr>
        <w:t xml:space="preserve"> (Merck, Merck, Spain)</w:t>
      </w:r>
      <w:r w:rsidR="009B0DAD" w:rsidRPr="009A2419">
        <w:rPr>
          <w:bCs/>
          <w:iCs/>
          <w:sz w:val="22"/>
          <w:szCs w:val="22"/>
          <w:lang w:val="en-US"/>
        </w:rPr>
        <w:t>, acetone</w:t>
      </w:r>
      <w:r w:rsidR="00A7194E" w:rsidRPr="009A2419">
        <w:rPr>
          <w:bCs/>
          <w:iCs/>
          <w:sz w:val="22"/>
          <w:szCs w:val="22"/>
          <w:lang w:val="en-US"/>
        </w:rPr>
        <w:t xml:space="preserve"> (Merck, </w:t>
      </w:r>
      <w:proofErr w:type="spellStart"/>
      <w:r w:rsidR="00A7194E" w:rsidRPr="009A2419">
        <w:rPr>
          <w:bCs/>
          <w:iCs/>
          <w:sz w:val="22"/>
          <w:szCs w:val="22"/>
          <w:lang w:val="en-US"/>
        </w:rPr>
        <w:t>Vidrafoc</w:t>
      </w:r>
      <w:proofErr w:type="spellEnd"/>
      <w:r w:rsidR="00A7194E" w:rsidRPr="009A2419">
        <w:rPr>
          <w:bCs/>
          <w:iCs/>
          <w:sz w:val="22"/>
          <w:szCs w:val="22"/>
          <w:lang w:val="en-US"/>
        </w:rPr>
        <w:t>,</w:t>
      </w:r>
      <w:r w:rsidR="00A7194E">
        <w:rPr>
          <w:bCs/>
          <w:iCs/>
          <w:sz w:val="22"/>
          <w:szCs w:val="22"/>
          <w:lang w:val="en-US"/>
        </w:rPr>
        <w:t xml:space="preserve"> Spain)</w:t>
      </w:r>
      <w:r w:rsidR="009B0DAD" w:rsidRPr="009B0DAD">
        <w:rPr>
          <w:bCs/>
          <w:iCs/>
          <w:sz w:val="22"/>
          <w:szCs w:val="22"/>
          <w:lang w:val="en-US"/>
        </w:rPr>
        <w:t xml:space="preserve">, </w:t>
      </w:r>
      <w:proofErr w:type="spellStart"/>
      <w:r w:rsidR="009B0DAD">
        <w:rPr>
          <w:bCs/>
          <w:iCs/>
          <w:sz w:val="22"/>
          <w:szCs w:val="22"/>
          <w:lang w:val="en-US"/>
        </w:rPr>
        <w:t>florisil</w:t>
      </w:r>
      <w:proofErr w:type="spellEnd"/>
      <w:r w:rsidR="00A7194E">
        <w:rPr>
          <w:bCs/>
          <w:iCs/>
          <w:sz w:val="22"/>
          <w:szCs w:val="22"/>
          <w:lang w:val="en-US"/>
        </w:rPr>
        <w:t xml:space="preserve"> (Merck, </w:t>
      </w:r>
      <w:proofErr w:type="spellStart"/>
      <w:r w:rsidR="00A7194E">
        <w:rPr>
          <w:bCs/>
          <w:iCs/>
          <w:sz w:val="22"/>
          <w:szCs w:val="22"/>
          <w:lang w:val="en-US"/>
        </w:rPr>
        <w:t>Vidrafoc</w:t>
      </w:r>
      <w:proofErr w:type="spellEnd"/>
      <w:r w:rsidR="00A7194E">
        <w:rPr>
          <w:bCs/>
          <w:iCs/>
          <w:sz w:val="22"/>
          <w:szCs w:val="22"/>
          <w:lang w:val="en-US"/>
        </w:rPr>
        <w:t>, Spain)</w:t>
      </w:r>
      <w:r w:rsidR="009B0DAD">
        <w:rPr>
          <w:bCs/>
          <w:iCs/>
          <w:sz w:val="22"/>
          <w:szCs w:val="22"/>
          <w:lang w:val="en-US"/>
        </w:rPr>
        <w:t>, sodium chloride (</w:t>
      </w:r>
      <w:proofErr w:type="spellStart"/>
      <w:r w:rsidR="009B0DAD">
        <w:rPr>
          <w:bCs/>
          <w:iCs/>
          <w:sz w:val="22"/>
          <w:szCs w:val="22"/>
          <w:lang w:val="en-US"/>
        </w:rPr>
        <w:t>NaCl</w:t>
      </w:r>
      <w:proofErr w:type="spellEnd"/>
      <w:r w:rsidR="00A7194E">
        <w:rPr>
          <w:bCs/>
          <w:iCs/>
          <w:sz w:val="22"/>
          <w:szCs w:val="22"/>
          <w:lang w:val="en-US"/>
        </w:rPr>
        <w:t xml:space="preserve">; </w:t>
      </w:r>
      <w:proofErr w:type="spellStart"/>
      <w:r w:rsidR="00A7194E">
        <w:rPr>
          <w:bCs/>
          <w:iCs/>
          <w:sz w:val="22"/>
          <w:szCs w:val="22"/>
          <w:lang w:val="en-US"/>
        </w:rPr>
        <w:t>Supelco</w:t>
      </w:r>
      <w:proofErr w:type="spellEnd"/>
      <w:r w:rsidR="00A7194E">
        <w:rPr>
          <w:bCs/>
          <w:iCs/>
          <w:sz w:val="22"/>
          <w:szCs w:val="22"/>
          <w:lang w:val="en-US"/>
        </w:rPr>
        <w:t xml:space="preserve">, </w:t>
      </w:r>
      <w:proofErr w:type="spellStart"/>
      <w:r w:rsidR="00A7194E">
        <w:rPr>
          <w:bCs/>
          <w:iCs/>
          <w:sz w:val="22"/>
          <w:szCs w:val="22"/>
          <w:lang w:val="en-US"/>
        </w:rPr>
        <w:t>Vidrafoc</w:t>
      </w:r>
      <w:proofErr w:type="spellEnd"/>
      <w:r w:rsidR="00A7194E">
        <w:rPr>
          <w:bCs/>
          <w:iCs/>
          <w:sz w:val="22"/>
          <w:szCs w:val="22"/>
          <w:lang w:val="en-US"/>
        </w:rPr>
        <w:t>, Spain</w:t>
      </w:r>
      <w:r w:rsidR="009B0DAD">
        <w:rPr>
          <w:bCs/>
          <w:iCs/>
          <w:sz w:val="22"/>
          <w:szCs w:val="22"/>
          <w:lang w:val="en-US"/>
        </w:rPr>
        <w:t xml:space="preserve">), </w:t>
      </w:r>
      <w:r w:rsidR="009B0DAD" w:rsidRPr="009B0DAD">
        <w:rPr>
          <w:bCs/>
          <w:iCs/>
          <w:sz w:val="22"/>
          <w:szCs w:val="22"/>
          <w:lang w:val="en-US"/>
        </w:rPr>
        <w:t xml:space="preserve">ammonium </w:t>
      </w:r>
      <w:proofErr w:type="spellStart"/>
      <w:r w:rsidR="009B0DAD" w:rsidRPr="009B0DAD">
        <w:rPr>
          <w:bCs/>
          <w:iCs/>
          <w:sz w:val="22"/>
          <w:szCs w:val="22"/>
          <w:lang w:val="en-US"/>
        </w:rPr>
        <w:t>formate</w:t>
      </w:r>
      <w:proofErr w:type="spellEnd"/>
      <w:r w:rsidR="00A7194E">
        <w:rPr>
          <w:bCs/>
          <w:iCs/>
          <w:sz w:val="22"/>
          <w:szCs w:val="22"/>
          <w:lang w:val="en-US"/>
        </w:rPr>
        <w:t xml:space="preserve"> (&gt;99%, LC-MS, VWR, Spain)</w:t>
      </w:r>
      <w:r w:rsidR="009B0DAD">
        <w:rPr>
          <w:bCs/>
          <w:iCs/>
          <w:sz w:val="22"/>
          <w:szCs w:val="22"/>
          <w:lang w:val="en-US"/>
        </w:rPr>
        <w:t xml:space="preserve">, </w:t>
      </w:r>
      <w:r w:rsidR="00830C9F">
        <w:rPr>
          <w:bCs/>
          <w:iCs/>
          <w:sz w:val="22"/>
          <w:szCs w:val="22"/>
          <w:lang w:val="en-US"/>
        </w:rPr>
        <w:t>ammonium acetate</w:t>
      </w:r>
      <w:r w:rsidR="00A7194E">
        <w:rPr>
          <w:bCs/>
          <w:iCs/>
          <w:sz w:val="22"/>
          <w:szCs w:val="22"/>
          <w:lang w:val="en-US"/>
        </w:rPr>
        <w:t xml:space="preserve"> (</w:t>
      </w:r>
      <w:proofErr w:type="spellStart"/>
      <w:r w:rsidR="00A7194E">
        <w:rPr>
          <w:bCs/>
          <w:iCs/>
          <w:sz w:val="22"/>
          <w:szCs w:val="22"/>
          <w:lang w:val="en-US"/>
        </w:rPr>
        <w:t>Scharlau</w:t>
      </w:r>
      <w:proofErr w:type="spellEnd"/>
      <w:r w:rsidR="00A7194E">
        <w:rPr>
          <w:bCs/>
          <w:iCs/>
          <w:sz w:val="22"/>
          <w:szCs w:val="22"/>
          <w:lang w:val="en-US"/>
        </w:rPr>
        <w:t xml:space="preserve">, </w:t>
      </w:r>
      <w:proofErr w:type="spellStart"/>
      <w:r w:rsidR="00A7194E">
        <w:rPr>
          <w:bCs/>
          <w:iCs/>
          <w:sz w:val="22"/>
          <w:szCs w:val="22"/>
          <w:lang w:val="en-US"/>
        </w:rPr>
        <w:t>Scharlab</w:t>
      </w:r>
      <w:proofErr w:type="spellEnd"/>
      <w:r w:rsidR="00A7194E">
        <w:rPr>
          <w:bCs/>
          <w:iCs/>
          <w:sz w:val="22"/>
          <w:szCs w:val="22"/>
          <w:lang w:val="en-US"/>
        </w:rPr>
        <w:t>, Spain)</w:t>
      </w:r>
      <w:r w:rsidR="00121EAD">
        <w:rPr>
          <w:bCs/>
          <w:iCs/>
          <w:sz w:val="22"/>
          <w:szCs w:val="22"/>
          <w:lang w:val="en-US"/>
        </w:rPr>
        <w:t xml:space="preserve"> and</w:t>
      </w:r>
      <w:r w:rsidR="00830C9F">
        <w:rPr>
          <w:bCs/>
          <w:iCs/>
          <w:sz w:val="22"/>
          <w:szCs w:val="22"/>
          <w:lang w:val="en-US"/>
        </w:rPr>
        <w:t xml:space="preserve"> </w:t>
      </w:r>
      <w:r w:rsidR="009B0DAD">
        <w:rPr>
          <w:bCs/>
          <w:iCs/>
          <w:sz w:val="22"/>
          <w:szCs w:val="22"/>
          <w:lang w:val="en-US"/>
        </w:rPr>
        <w:t>ammoni</w:t>
      </w:r>
      <w:r w:rsidR="00121EAD">
        <w:rPr>
          <w:bCs/>
          <w:iCs/>
          <w:sz w:val="22"/>
          <w:szCs w:val="22"/>
          <w:lang w:val="en-US"/>
        </w:rPr>
        <w:t>a</w:t>
      </w:r>
      <w:r w:rsidR="009B0DAD">
        <w:rPr>
          <w:bCs/>
          <w:iCs/>
          <w:sz w:val="22"/>
          <w:szCs w:val="22"/>
          <w:lang w:val="en-US"/>
        </w:rPr>
        <w:t xml:space="preserve"> (</w:t>
      </w:r>
      <w:r w:rsidR="00121EAD">
        <w:rPr>
          <w:bCs/>
          <w:iCs/>
          <w:sz w:val="22"/>
          <w:szCs w:val="22"/>
          <w:lang w:val="en-US"/>
        </w:rPr>
        <w:t>25%,</w:t>
      </w:r>
      <w:r w:rsidR="009B0DAD">
        <w:rPr>
          <w:bCs/>
          <w:iCs/>
          <w:sz w:val="22"/>
          <w:szCs w:val="22"/>
          <w:lang w:val="en-US"/>
        </w:rPr>
        <w:t xml:space="preserve"> </w:t>
      </w:r>
      <w:proofErr w:type="spellStart"/>
      <w:r w:rsidR="00121EAD">
        <w:rPr>
          <w:bCs/>
          <w:iCs/>
          <w:sz w:val="22"/>
          <w:szCs w:val="22"/>
          <w:lang w:val="en-US"/>
        </w:rPr>
        <w:t>Scharlau</w:t>
      </w:r>
      <w:proofErr w:type="spellEnd"/>
      <w:r w:rsidR="00121EAD">
        <w:rPr>
          <w:bCs/>
          <w:iCs/>
          <w:sz w:val="22"/>
          <w:szCs w:val="22"/>
          <w:lang w:val="en-US"/>
        </w:rPr>
        <w:t xml:space="preserve">, </w:t>
      </w:r>
      <w:proofErr w:type="spellStart"/>
      <w:r w:rsidR="00121EAD">
        <w:rPr>
          <w:bCs/>
          <w:iCs/>
          <w:sz w:val="22"/>
          <w:szCs w:val="22"/>
          <w:lang w:val="en-US"/>
        </w:rPr>
        <w:t>Scharlab</w:t>
      </w:r>
      <w:proofErr w:type="spellEnd"/>
      <w:r w:rsidR="00121EAD">
        <w:rPr>
          <w:bCs/>
          <w:iCs/>
          <w:sz w:val="22"/>
          <w:szCs w:val="22"/>
          <w:lang w:val="en-US"/>
        </w:rPr>
        <w:t>, Spain</w:t>
      </w:r>
      <w:r w:rsidR="009B0DAD">
        <w:rPr>
          <w:bCs/>
          <w:iCs/>
          <w:sz w:val="22"/>
          <w:szCs w:val="22"/>
          <w:lang w:val="en-US"/>
        </w:rPr>
        <w:t>)</w:t>
      </w:r>
      <w:r w:rsidR="00121EAD">
        <w:rPr>
          <w:bCs/>
          <w:iCs/>
          <w:sz w:val="22"/>
          <w:szCs w:val="22"/>
          <w:lang w:val="en-US"/>
        </w:rPr>
        <w:t>.</w:t>
      </w:r>
      <w:proofErr w:type="gramEnd"/>
    </w:p>
    <w:p w14:paraId="73E2267D" w14:textId="36DB749D" w:rsidR="007663FB" w:rsidRPr="00771052" w:rsidRDefault="00D41FCC" w:rsidP="00D41FCC">
      <w:pPr>
        <w:autoSpaceDE w:val="0"/>
        <w:autoSpaceDN w:val="0"/>
        <w:adjustRightInd w:val="0"/>
        <w:spacing w:line="480" w:lineRule="auto"/>
        <w:jc w:val="both"/>
        <w:rPr>
          <w:bCs/>
          <w:iCs/>
          <w:sz w:val="22"/>
          <w:szCs w:val="22"/>
          <w:lang w:val="en-US"/>
        </w:rPr>
      </w:pPr>
      <w:r w:rsidRPr="00771052">
        <w:rPr>
          <w:bCs/>
          <w:iCs/>
          <w:sz w:val="22"/>
          <w:szCs w:val="22"/>
          <w:lang w:val="en-US"/>
        </w:rPr>
        <w:t>Standards solutions were provided from Wellington Laboratories Inc. (</w:t>
      </w:r>
      <w:proofErr w:type="spellStart"/>
      <w:r w:rsidR="00830C9F">
        <w:rPr>
          <w:bCs/>
          <w:iCs/>
          <w:sz w:val="22"/>
          <w:szCs w:val="22"/>
          <w:lang w:val="en-US"/>
        </w:rPr>
        <w:t>Thecno</w:t>
      </w:r>
      <w:proofErr w:type="spellEnd"/>
      <w:r w:rsidR="00244D09">
        <w:rPr>
          <w:bCs/>
          <w:iCs/>
          <w:sz w:val="22"/>
          <w:szCs w:val="22"/>
          <w:lang w:val="en-US"/>
        </w:rPr>
        <w:t xml:space="preserve"> </w:t>
      </w:r>
      <w:r w:rsidR="00830C9F">
        <w:rPr>
          <w:bCs/>
          <w:iCs/>
          <w:sz w:val="22"/>
          <w:szCs w:val="22"/>
          <w:lang w:val="en-US"/>
        </w:rPr>
        <w:t xml:space="preserve">Spec, Spain), </w:t>
      </w:r>
      <w:proofErr w:type="spellStart"/>
      <w:r w:rsidR="00244D09">
        <w:rPr>
          <w:bCs/>
          <w:iCs/>
          <w:sz w:val="22"/>
          <w:szCs w:val="22"/>
          <w:lang w:val="en-US"/>
        </w:rPr>
        <w:t>Laboratorio</w:t>
      </w:r>
      <w:proofErr w:type="spellEnd"/>
      <w:r w:rsidR="00244D09">
        <w:rPr>
          <w:bCs/>
          <w:iCs/>
          <w:sz w:val="22"/>
          <w:szCs w:val="22"/>
          <w:lang w:val="en-US"/>
        </w:rPr>
        <w:t xml:space="preserve"> A2S (Techno Spec, Spain), </w:t>
      </w:r>
      <w:r w:rsidR="00830C9F">
        <w:rPr>
          <w:bCs/>
          <w:iCs/>
          <w:sz w:val="22"/>
          <w:szCs w:val="22"/>
          <w:lang w:val="en-US"/>
        </w:rPr>
        <w:t xml:space="preserve">Dr. </w:t>
      </w:r>
      <w:proofErr w:type="spellStart"/>
      <w:r w:rsidR="00830C9F">
        <w:rPr>
          <w:bCs/>
          <w:iCs/>
          <w:sz w:val="22"/>
          <w:szCs w:val="22"/>
          <w:lang w:val="en-US"/>
        </w:rPr>
        <w:t>Ehrenstorfer</w:t>
      </w:r>
      <w:proofErr w:type="spellEnd"/>
      <w:r w:rsidR="00830C9F">
        <w:rPr>
          <w:bCs/>
          <w:iCs/>
          <w:sz w:val="22"/>
          <w:szCs w:val="22"/>
          <w:lang w:val="en-US"/>
        </w:rPr>
        <w:t xml:space="preserve"> (LGC, Spain), </w:t>
      </w:r>
      <w:r w:rsidR="00830C9F" w:rsidRPr="00830C9F">
        <w:rPr>
          <w:bCs/>
          <w:iCs/>
          <w:sz w:val="22"/>
          <w:szCs w:val="22"/>
          <w:lang w:val="en-US"/>
        </w:rPr>
        <w:t>Cambridge Isotope Laboratories Inc.</w:t>
      </w:r>
      <w:r w:rsidR="00244D09">
        <w:rPr>
          <w:bCs/>
          <w:iCs/>
          <w:sz w:val="22"/>
          <w:szCs w:val="22"/>
          <w:lang w:val="en-US"/>
        </w:rPr>
        <w:t xml:space="preserve"> (LGC, Spain)</w:t>
      </w:r>
      <w:r w:rsidR="00830C9F">
        <w:rPr>
          <w:bCs/>
          <w:iCs/>
          <w:sz w:val="22"/>
          <w:szCs w:val="22"/>
          <w:lang w:val="en-US"/>
        </w:rPr>
        <w:t xml:space="preserve">, </w:t>
      </w:r>
      <w:proofErr w:type="spellStart"/>
      <w:r w:rsidR="00830C9F">
        <w:rPr>
          <w:bCs/>
          <w:iCs/>
          <w:sz w:val="22"/>
          <w:szCs w:val="22"/>
          <w:lang w:val="en-US"/>
        </w:rPr>
        <w:t>LabStandard</w:t>
      </w:r>
      <w:proofErr w:type="spellEnd"/>
      <w:r w:rsidR="00830C9F">
        <w:rPr>
          <w:bCs/>
          <w:iCs/>
          <w:sz w:val="22"/>
          <w:szCs w:val="22"/>
          <w:lang w:val="en-US"/>
        </w:rPr>
        <w:t xml:space="preserve"> (</w:t>
      </w:r>
      <w:proofErr w:type="spellStart"/>
      <w:r w:rsidR="00830C9F">
        <w:rPr>
          <w:bCs/>
          <w:iCs/>
          <w:sz w:val="22"/>
          <w:szCs w:val="22"/>
          <w:lang w:val="en-US"/>
        </w:rPr>
        <w:t>Teknokroma</w:t>
      </w:r>
      <w:proofErr w:type="spellEnd"/>
      <w:r w:rsidR="00830C9F">
        <w:rPr>
          <w:bCs/>
          <w:iCs/>
          <w:sz w:val="22"/>
          <w:szCs w:val="22"/>
          <w:lang w:val="en-US"/>
        </w:rPr>
        <w:t>, Spain)</w:t>
      </w:r>
      <w:r w:rsidR="00244D09">
        <w:rPr>
          <w:bCs/>
          <w:iCs/>
          <w:sz w:val="22"/>
          <w:szCs w:val="22"/>
          <w:lang w:val="en-US"/>
        </w:rPr>
        <w:t xml:space="preserve"> and</w:t>
      </w:r>
      <w:r w:rsidR="00830C9F">
        <w:rPr>
          <w:bCs/>
          <w:iCs/>
          <w:sz w:val="22"/>
          <w:szCs w:val="22"/>
          <w:lang w:val="en-US"/>
        </w:rPr>
        <w:t xml:space="preserve"> HPC</w:t>
      </w:r>
      <w:r w:rsidR="00244D09">
        <w:rPr>
          <w:bCs/>
          <w:iCs/>
          <w:sz w:val="22"/>
          <w:szCs w:val="22"/>
          <w:lang w:val="en-US"/>
        </w:rPr>
        <w:t xml:space="preserve"> Standards GmbH (SYMTA, Spain).</w:t>
      </w:r>
    </w:p>
    <w:p w14:paraId="136816A0" w14:textId="77777777" w:rsidR="003B1660" w:rsidRDefault="003B1660" w:rsidP="001E42F0">
      <w:pPr>
        <w:autoSpaceDE w:val="0"/>
        <w:autoSpaceDN w:val="0"/>
        <w:adjustRightInd w:val="0"/>
        <w:spacing w:line="480" w:lineRule="auto"/>
        <w:jc w:val="both"/>
        <w:rPr>
          <w:bCs/>
          <w:i/>
          <w:iCs/>
          <w:sz w:val="22"/>
          <w:szCs w:val="22"/>
          <w:u w:val="single"/>
          <w:lang w:val="en-US"/>
        </w:rPr>
      </w:pPr>
    </w:p>
    <w:p w14:paraId="617FCF0E" w14:textId="4876DF7A" w:rsidR="004B002F" w:rsidRPr="00A76021" w:rsidRDefault="001E42F0" w:rsidP="001E42F0">
      <w:pPr>
        <w:autoSpaceDE w:val="0"/>
        <w:autoSpaceDN w:val="0"/>
        <w:adjustRightInd w:val="0"/>
        <w:spacing w:line="480" w:lineRule="auto"/>
        <w:jc w:val="both"/>
        <w:rPr>
          <w:bCs/>
          <w:i/>
          <w:iCs/>
          <w:sz w:val="22"/>
          <w:szCs w:val="22"/>
          <w:u w:val="single"/>
          <w:lang w:val="en-US"/>
        </w:rPr>
      </w:pPr>
      <w:r w:rsidRPr="00A76021">
        <w:rPr>
          <w:bCs/>
          <w:i/>
          <w:iCs/>
          <w:sz w:val="22"/>
          <w:szCs w:val="22"/>
          <w:u w:val="single"/>
          <w:lang w:val="en-US"/>
        </w:rPr>
        <w:t>S1.2.</w:t>
      </w:r>
      <w:r w:rsidR="007663FB">
        <w:rPr>
          <w:bCs/>
          <w:i/>
          <w:iCs/>
          <w:sz w:val="22"/>
          <w:szCs w:val="22"/>
          <w:u w:val="single"/>
          <w:lang w:val="en-US"/>
        </w:rPr>
        <w:t>2</w:t>
      </w:r>
      <w:r w:rsidRPr="00A76021">
        <w:rPr>
          <w:bCs/>
          <w:i/>
          <w:iCs/>
          <w:sz w:val="22"/>
          <w:szCs w:val="22"/>
          <w:u w:val="single"/>
          <w:lang w:val="en-US"/>
        </w:rPr>
        <w:t xml:space="preserve">. </w:t>
      </w:r>
      <w:r w:rsidR="000360D7" w:rsidRPr="00A76021">
        <w:rPr>
          <w:bCs/>
          <w:i/>
          <w:iCs/>
          <w:sz w:val="22"/>
          <w:szCs w:val="22"/>
          <w:u w:val="single"/>
          <w:lang w:val="en-US"/>
        </w:rPr>
        <w:t>Surface water</w:t>
      </w:r>
    </w:p>
    <w:p w14:paraId="7F373595" w14:textId="0C1CFEDB" w:rsidR="00C973F5" w:rsidRPr="00A76021" w:rsidRDefault="00C973F5" w:rsidP="00C973F5">
      <w:pPr>
        <w:autoSpaceDE w:val="0"/>
        <w:autoSpaceDN w:val="0"/>
        <w:adjustRightInd w:val="0"/>
        <w:spacing w:line="480" w:lineRule="auto"/>
        <w:jc w:val="both"/>
        <w:rPr>
          <w:i/>
          <w:iCs/>
          <w:sz w:val="22"/>
          <w:szCs w:val="22"/>
          <w:lang w:val="en-US"/>
        </w:rPr>
      </w:pPr>
      <w:r w:rsidRPr="00A76021">
        <w:rPr>
          <w:i/>
          <w:iCs/>
          <w:sz w:val="22"/>
          <w:szCs w:val="22"/>
          <w:lang w:val="en-US"/>
        </w:rPr>
        <w:t>S1.2.</w:t>
      </w:r>
      <w:r w:rsidR="007663FB">
        <w:rPr>
          <w:i/>
          <w:iCs/>
          <w:sz w:val="22"/>
          <w:szCs w:val="22"/>
          <w:lang w:val="en-US"/>
        </w:rPr>
        <w:t>2</w:t>
      </w:r>
      <w:r w:rsidRPr="00A76021">
        <w:rPr>
          <w:i/>
          <w:iCs/>
          <w:sz w:val="22"/>
          <w:szCs w:val="22"/>
          <w:lang w:val="en-US"/>
        </w:rPr>
        <w:t>.1. Multi-residue and organochlorine pesticides</w:t>
      </w:r>
      <w:r w:rsidR="000360D7" w:rsidRPr="00A76021">
        <w:rPr>
          <w:i/>
          <w:iCs/>
          <w:sz w:val="22"/>
          <w:szCs w:val="22"/>
          <w:lang w:val="en-US"/>
        </w:rPr>
        <w:t xml:space="preserve"> analysis</w:t>
      </w:r>
    </w:p>
    <w:p w14:paraId="040F8BBF" w14:textId="57C6B10B" w:rsidR="0025185A" w:rsidRPr="00A76021" w:rsidRDefault="00986CC9" w:rsidP="0025185A">
      <w:pPr>
        <w:spacing w:line="480" w:lineRule="auto"/>
        <w:jc w:val="both"/>
        <w:rPr>
          <w:sz w:val="22"/>
          <w:szCs w:val="22"/>
          <w:lang w:val="en-US"/>
        </w:rPr>
      </w:pPr>
      <w:r w:rsidRPr="00A76021">
        <w:rPr>
          <w:sz w:val="22"/>
          <w:szCs w:val="22"/>
          <w:lang w:val="en-US"/>
        </w:rPr>
        <w:t>Filtered surface w</w:t>
      </w:r>
      <w:r w:rsidR="0025185A" w:rsidRPr="00A76021">
        <w:rPr>
          <w:sz w:val="22"/>
          <w:szCs w:val="22"/>
          <w:lang w:val="en-US"/>
        </w:rPr>
        <w:t>ater samples (1 L) were spiked with surrogate labeled standards (acetamiprid-d3, azoxystrobin-d4, boscalid-d4, dimethoate-d6, diuron-d6, epoxiconazole-d4, imidacloprid-d4, metolachlor-d6, prochloraz-d7, terbuthylazine-d5, thiacloprid-d4, thiamethoxam-d3, cypermethrin-d6 and deltamethrin-d6) and extracted by solid-phase extraction (SPE</w:t>
      </w:r>
      <w:r w:rsidR="00280F17">
        <w:rPr>
          <w:sz w:val="22"/>
          <w:szCs w:val="22"/>
          <w:lang w:val="en-US"/>
        </w:rPr>
        <w:t xml:space="preserve">; </w:t>
      </w:r>
      <w:r w:rsidR="00280F17" w:rsidRPr="00280F17">
        <w:rPr>
          <w:sz w:val="22"/>
          <w:szCs w:val="22"/>
          <w:lang w:val="en-US"/>
        </w:rPr>
        <w:t xml:space="preserve">CHROMABOND </w:t>
      </w:r>
      <w:proofErr w:type="gramStart"/>
      <w:r w:rsidR="00280F17" w:rsidRPr="00280F17">
        <w:rPr>
          <w:sz w:val="22"/>
          <w:szCs w:val="22"/>
          <w:lang w:val="en-US"/>
        </w:rPr>
        <w:t xml:space="preserve">® </w:t>
      </w:r>
      <w:r w:rsidR="00280F17">
        <w:rPr>
          <w:sz w:val="22"/>
          <w:szCs w:val="22"/>
          <w:lang w:val="en-US"/>
        </w:rPr>
        <w:t>,</w:t>
      </w:r>
      <w:proofErr w:type="gramEnd"/>
      <w:r w:rsidR="00280F17">
        <w:rPr>
          <w:sz w:val="22"/>
          <w:szCs w:val="22"/>
          <w:lang w:val="en-US"/>
        </w:rPr>
        <w:t xml:space="preserve"> </w:t>
      </w:r>
      <w:proofErr w:type="spellStart"/>
      <w:r w:rsidR="00280F17" w:rsidRPr="00280F17">
        <w:rPr>
          <w:sz w:val="22"/>
          <w:szCs w:val="22"/>
          <w:lang w:val="en-US"/>
        </w:rPr>
        <w:t>Macherey</w:t>
      </w:r>
      <w:proofErr w:type="spellEnd"/>
      <w:r w:rsidR="00280F17" w:rsidRPr="00280F17">
        <w:rPr>
          <w:sz w:val="22"/>
          <w:szCs w:val="22"/>
          <w:lang w:val="en-US"/>
        </w:rPr>
        <w:t>-Nagel)</w:t>
      </w:r>
      <w:r w:rsidR="0025185A" w:rsidRPr="00A76021">
        <w:rPr>
          <w:sz w:val="22"/>
          <w:szCs w:val="22"/>
          <w:lang w:val="en-US"/>
        </w:rPr>
        <w:t xml:space="preserve">. </w:t>
      </w:r>
      <w:r w:rsidRPr="00A76021">
        <w:rPr>
          <w:sz w:val="22"/>
          <w:szCs w:val="22"/>
          <w:lang w:val="en-US"/>
        </w:rPr>
        <w:t>S</w:t>
      </w:r>
      <w:r w:rsidR="0025185A" w:rsidRPr="00A76021">
        <w:rPr>
          <w:sz w:val="22"/>
          <w:szCs w:val="22"/>
          <w:lang w:val="en-US"/>
        </w:rPr>
        <w:t>ample</w:t>
      </w:r>
      <w:r w:rsidRPr="00A76021">
        <w:rPr>
          <w:sz w:val="22"/>
          <w:szCs w:val="22"/>
          <w:lang w:val="en-US"/>
        </w:rPr>
        <w:t>s</w:t>
      </w:r>
      <w:r w:rsidR="0025185A" w:rsidRPr="00A76021">
        <w:rPr>
          <w:sz w:val="22"/>
          <w:szCs w:val="22"/>
          <w:lang w:val="en-US"/>
        </w:rPr>
        <w:t xml:space="preserve"> passed through </w:t>
      </w:r>
      <w:r w:rsidRPr="00A76021">
        <w:rPr>
          <w:sz w:val="22"/>
          <w:szCs w:val="22"/>
          <w:lang w:val="en-US"/>
        </w:rPr>
        <w:t>Oasis HLB (500 mg, 6 mL</w:t>
      </w:r>
      <w:r w:rsidR="007E6E86">
        <w:rPr>
          <w:sz w:val="22"/>
          <w:szCs w:val="22"/>
          <w:lang w:val="en-US"/>
        </w:rPr>
        <w:t xml:space="preserve">, </w:t>
      </w:r>
      <w:r w:rsidR="007E6E86">
        <w:rPr>
          <w:sz w:val="22"/>
          <w:szCs w:val="22"/>
          <w:lang w:val="en-US"/>
        </w:rPr>
        <w:lastRenderedPageBreak/>
        <w:t>Waters, Milford, MA, USA</w:t>
      </w:r>
      <w:r w:rsidRPr="00A76021">
        <w:rPr>
          <w:sz w:val="22"/>
          <w:szCs w:val="22"/>
          <w:lang w:val="en-US"/>
        </w:rPr>
        <w:t>) cartridges conditioned with 10 mL of</w:t>
      </w:r>
      <w:r w:rsidR="00835528">
        <w:rPr>
          <w:sz w:val="22"/>
          <w:szCs w:val="22"/>
          <w:lang w:val="en-US"/>
        </w:rPr>
        <w:t xml:space="preserve"> </w:t>
      </w:r>
      <w:proofErr w:type="spellStart"/>
      <w:r w:rsidR="007E6E86">
        <w:rPr>
          <w:sz w:val="22"/>
          <w:szCs w:val="22"/>
          <w:lang w:val="en-US"/>
        </w:rPr>
        <w:t>MeOH</w:t>
      </w:r>
      <w:proofErr w:type="spellEnd"/>
      <w:r w:rsidRPr="00A76021">
        <w:rPr>
          <w:sz w:val="22"/>
          <w:szCs w:val="22"/>
          <w:lang w:val="en-US"/>
        </w:rPr>
        <w:t xml:space="preserve"> and 10 mL of </w:t>
      </w:r>
      <w:proofErr w:type="spellStart"/>
      <w:r w:rsidRPr="00A76021">
        <w:rPr>
          <w:sz w:val="22"/>
          <w:szCs w:val="22"/>
          <w:lang w:val="en-US"/>
        </w:rPr>
        <w:t>Milli</w:t>
      </w:r>
      <w:proofErr w:type="spellEnd"/>
      <w:r w:rsidR="00861307" w:rsidRPr="00A76021">
        <w:rPr>
          <w:sz w:val="22"/>
          <w:szCs w:val="22"/>
          <w:lang w:val="en-US"/>
        </w:rPr>
        <w:t>-Q</w:t>
      </w:r>
      <w:r w:rsidRPr="00A76021">
        <w:rPr>
          <w:sz w:val="22"/>
          <w:szCs w:val="22"/>
          <w:lang w:val="en-US"/>
        </w:rPr>
        <w:t xml:space="preserve"> water</w:t>
      </w:r>
      <w:r w:rsidR="0025185A" w:rsidRPr="00A76021">
        <w:rPr>
          <w:sz w:val="22"/>
          <w:szCs w:val="22"/>
          <w:lang w:val="en-US"/>
        </w:rPr>
        <w:t xml:space="preserve">, dried during </w:t>
      </w:r>
      <w:r w:rsidR="00C64832" w:rsidRPr="00A76021">
        <w:rPr>
          <w:sz w:val="22"/>
          <w:szCs w:val="22"/>
          <w:lang w:val="en-US"/>
        </w:rPr>
        <w:t>1 h</w:t>
      </w:r>
      <w:r w:rsidR="0025185A" w:rsidRPr="00A76021">
        <w:rPr>
          <w:sz w:val="22"/>
          <w:szCs w:val="22"/>
          <w:lang w:val="en-US"/>
        </w:rPr>
        <w:t xml:space="preserve"> and eluted with </w:t>
      </w:r>
      <w:r w:rsidR="00C64832" w:rsidRPr="00A76021">
        <w:rPr>
          <w:sz w:val="22"/>
          <w:szCs w:val="22"/>
          <w:lang w:val="en-US"/>
        </w:rPr>
        <w:t>10</w:t>
      </w:r>
      <w:r w:rsidR="0025185A" w:rsidRPr="00A76021">
        <w:rPr>
          <w:sz w:val="22"/>
          <w:szCs w:val="22"/>
          <w:lang w:val="en-US"/>
        </w:rPr>
        <w:t xml:space="preserve"> mL of </w:t>
      </w:r>
      <w:proofErr w:type="spellStart"/>
      <w:r w:rsidR="00835528">
        <w:rPr>
          <w:sz w:val="22"/>
          <w:szCs w:val="22"/>
          <w:lang w:val="en-US"/>
        </w:rPr>
        <w:t>MeOH</w:t>
      </w:r>
      <w:proofErr w:type="spellEnd"/>
      <w:r w:rsidR="0025185A" w:rsidRPr="00A76021">
        <w:rPr>
          <w:sz w:val="22"/>
          <w:szCs w:val="22"/>
          <w:lang w:val="en-US"/>
        </w:rPr>
        <w:t xml:space="preserve">. The extract was </w:t>
      </w:r>
      <w:r w:rsidR="00C64832" w:rsidRPr="00A76021">
        <w:rPr>
          <w:sz w:val="22"/>
          <w:szCs w:val="22"/>
          <w:lang w:val="en-US"/>
        </w:rPr>
        <w:t>concentrated under a gentle nitrogen stream</w:t>
      </w:r>
      <w:r w:rsidR="00280F17">
        <w:rPr>
          <w:sz w:val="22"/>
          <w:szCs w:val="22"/>
          <w:lang w:val="en-US"/>
        </w:rPr>
        <w:t xml:space="preserve"> (</w:t>
      </w:r>
      <w:proofErr w:type="spellStart"/>
      <w:r w:rsidR="00280F17">
        <w:rPr>
          <w:sz w:val="22"/>
          <w:szCs w:val="22"/>
          <w:lang w:val="en-US"/>
        </w:rPr>
        <w:t>SuperVap</w:t>
      </w:r>
      <w:proofErr w:type="spellEnd"/>
      <w:r w:rsidR="00280F17">
        <w:rPr>
          <w:sz w:val="22"/>
          <w:szCs w:val="22"/>
          <w:lang w:val="en-US"/>
        </w:rPr>
        <w:t xml:space="preserve"> 24 Concentration system FMS),</w:t>
      </w:r>
      <w:r w:rsidR="00C64832" w:rsidRPr="00A76021">
        <w:rPr>
          <w:sz w:val="22"/>
          <w:szCs w:val="22"/>
          <w:lang w:val="en-US"/>
        </w:rPr>
        <w:t xml:space="preserve"> </w:t>
      </w:r>
      <w:r w:rsidR="0025185A" w:rsidRPr="00A76021">
        <w:rPr>
          <w:sz w:val="22"/>
          <w:szCs w:val="22"/>
          <w:lang w:val="en-US"/>
        </w:rPr>
        <w:t xml:space="preserve">to </w:t>
      </w:r>
      <w:r w:rsidR="00C64832" w:rsidRPr="00A76021">
        <w:rPr>
          <w:sz w:val="22"/>
          <w:szCs w:val="22"/>
          <w:lang w:val="en-US"/>
        </w:rPr>
        <w:t>300</w:t>
      </w:r>
      <w:r w:rsidR="0025185A" w:rsidRPr="00A76021">
        <w:rPr>
          <w:sz w:val="22"/>
          <w:szCs w:val="22"/>
          <w:lang w:val="en-US"/>
        </w:rPr>
        <w:t xml:space="preserve"> </w:t>
      </w:r>
      <w:r w:rsidR="00C64832" w:rsidRPr="00A76021">
        <w:rPr>
          <w:sz w:val="22"/>
          <w:szCs w:val="22"/>
          <w:lang w:val="en-US"/>
        </w:rPr>
        <w:t>µ</w:t>
      </w:r>
      <w:r w:rsidR="0025185A" w:rsidRPr="00A76021">
        <w:rPr>
          <w:sz w:val="22"/>
          <w:szCs w:val="22"/>
          <w:lang w:val="en-US"/>
        </w:rPr>
        <w:t>L</w:t>
      </w:r>
      <w:r w:rsidR="00DD6422" w:rsidRPr="00A76021">
        <w:rPr>
          <w:sz w:val="22"/>
          <w:szCs w:val="22"/>
          <w:lang w:val="en-US"/>
        </w:rPr>
        <w:t xml:space="preserve"> and spiked with internal labeled standards (</w:t>
      </w:r>
      <w:proofErr w:type="spellStart"/>
      <w:r w:rsidR="005F01F7" w:rsidRPr="00A76021">
        <w:rPr>
          <w:sz w:val="22"/>
          <w:szCs w:val="22"/>
          <w:lang w:val="en-US"/>
        </w:rPr>
        <w:t>clothianidin</w:t>
      </w:r>
      <w:proofErr w:type="spellEnd"/>
      <w:r w:rsidR="005F01F7" w:rsidRPr="00A76021">
        <w:rPr>
          <w:sz w:val="22"/>
          <w:szCs w:val="22"/>
          <w:lang w:val="en-US"/>
        </w:rPr>
        <w:t xml:space="preserve"> d3, </w:t>
      </w:r>
      <w:proofErr w:type="spellStart"/>
      <w:r w:rsidR="005F01F7" w:rsidRPr="00A76021">
        <w:rPr>
          <w:sz w:val="22"/>
          <w:szCs w:val="22"/>
          <w:lang w:val="en-US"/>
        </w:rPr>
        <w:t>diazinon</w:t>
      </w:r>
      <w:proofErr w:type="spellEnd"/>
      <w:r w:rsidR="005F01F7" w:rsidRPr="00A76021">
        <w:rPr>
          <w:sz w:val="22"/>
          <w:szCs w:val="22"/>
          <w:lang w:val="en-US"/>
        </w:rPr>
        <w:t xml:space="preserve"> d10 and </w:t>
      </w:r>
      <w:r w:rsidR="00DD6422" w:rsidRPr="00A76021">
        <w:rPr>
          <w:sz w:val="22"/>
          <w:szCs w:val="22"/>
          <w:vertAlign w:val="superscript"/>
          <w:lang w:val="en-US"/>
        </w:rPr>
        <w:t>13</w:t>
      </w:r>
      <w:r w:rsidR="00DD6422" w:rsidRPr="00A76021">
        <w:rPr>
          <w:sz w:val="22"/>
          <w:szCs w:val="22"/>
          <w:lang w:val="en-US"/>
        </w:rPr>
        <w:t>C</w:t>
      </w:r>
      <w:r w:rsidR="00DD6422" w:rsidRPr="00A76021">
        <w:rPr>
          <w:sz w:val="22"/>
          <w:szCs w:val="22"/>
          <w:vertAlign w:val="subscript"/>
          <w:lang w:val="en-US"/>
        </w:rPr>
        <w:t>12</w:t>
      </w:r>
      <w:r w:rsidR="00DD6422" w:rsidRPr="00A76021">
        <w:rPr>
          <w:sz w:val="22"/>
          <w:szCs w:val="22"/>
          <w:lang w:val="en-US"/>
        </w:rPr>
        <w:t>-PCB 70).</w:t>
      </w:r>
      <w:r w:rsidR="0025185A" w:rsidRPr="00A76021">
        <w:rPr>
          <w:sz w:val="22"/>
          <w:szCs w:val="22"/>
          <w:lang w:val="en-US"/>
        </w:rPr>
        <w:t xml:space="preserve"> HPLC analyses were performed on </w:t>
      </w:r>
      <w:proofErr w:type="spellStart"/>
      <w:r w:rsidR="005F01F7" w:rsidRPr="00A76021">
        <w:rPr>
          <w:sz w:val="22"/>
          <w:szCs w:val="22"/>
          <w:lang w:val="en-US"/>
        </w:rPr>
        <w:t>ExionLC</w:t>
      </w:r>
      <w:proofErr w:type="spellEnd"/>
      <w:r w:rsidR="005F01F7" w:rsidRPr="00A76021">
        <w:rPr>
          <w:sz w:val="22"/>
          <w:szCs w:val="22"/>
          <w:lang w:val="en-US"/>
        </w:rPr>
        <w:t xml:space="preserve"> Shimadzu-SCIEX Triple Quad 3500 with a Luna Omega C18 (100 mm x 2.1 mm</w:t>
      </w:r>
      <w:r w:rsidR="007E6E86">
        <w:rPr>
          <w:sz w:val="22"/>
          <w:szCs w:val="22"/>
          <w:lang w:val="en-US"/>
        </w:rPr>
        <w:t xml:space="preserve">, </w:t>
      </w:r>
      <w:proofErr w:type="spellStart"/>
      <w:r w:rsidR="007E6E86">
        <w:rPr>
          <w:sz w:val="22"/>
          <w:szCs w:val="22"/>
          <w:lang w:val="en-US"/>
        </w:rPr>
        <w:t>Phenomenex</w:t>
      </w:r>
      <w:proofErr w:type="spellEnd"/>
      <w:r w:rsidR="005F01F7" w:rsidRPr="00A76021">
        <w:rPr>
          <w:sz w:val="22"/>
          <w:szCs w:val="22"/>
          <w:lang w:val="en-US"/>
        </w:rPr>
        <w:t xml:space="preserve">) analytical column </w:t>
      </w:r>
      <w:r w:rsidR="0025185A" w:rsidRPr="00A76021">
        <w:rPr>
          <w:sz w:val="22"/>
          <w:szCs w:val="22"/>
          <w:lang w:val="en-US"/>
        </w:rPr>
        <w:t xml:space="preserve">and a mobile phase composed of water buffered with 0.1% formic acid (solvent A) and </w:t>
      </w:r>
      <w:proofErr w:type="spellStart"/>
      <w:r w:rsidR="0025185A" w:rsidRPr="00A76021">
        <w:rPr>
          <w:sz w:val="22"/>
          <w:szCs w:val="22"/>
          <w:lang w:val="en-US"/>
        </w:rPr>
        <w:t>MeOH</w:t>
      </w:r>
      <w:proofErr w:type="spellEnd"/>
      <w:r w:rsidR="0025185A" w:rsidRPr="00A76021">
        <w:rPr>
          <w:sz w:val="22"/>
          <w:szCs w:val="22"/>
          <w:lang w:val="en-US"/>
        </w:rPr>
        <w:t xml:space="preserve"> (solvent B). GC analyses were conducted </w:t>
      </w:r>
      <w:r w:rsidR="005F01F7" w:rsidRPr="00A76021">
        <w:rPr>
          <w:sz w:val="22"/>
          <w:szCs w:val="22"/>
          <w:lang w:val="en-US"/>
        </w:rPr>
        <w:t>with</w:t>
      </w:r>
      <w:r w:rsidR="0025185A" w:rsidRPr="00A76021">
        <w:rPr>
          <w:sz w:val="22"/>
          <w:szCs w:val="22"/>
          <w:lang w:val="en-US"/>
        </w:rPr>
        <w:t xml:space="preserve"> </w:t>
      </w:r>
      <w:r w:rsidR="005F01F7" w:rsidRPr="00A76021">
        <w:rPr>
          <w:sz w:val="22"/>
          <w:szCs w:val="22"/>
          <w:lang w:val="en-US"/>
        </w:rPr>
        <w:t>Agilent HRGC 8890-Agilent Triple Quad 7010C</w:t>
      </w:r>
      <w:r w:rsidR="0025185A" w:rsidRPr="00A76021">
        <w:rPr>
          <w:sz w:val="22"/>
          <w:szCs w:val="22"/>
          <w:lang w:val="en-US"/>
        </w:rPr>
        <w:t xml:space="preserve"> </w:t>
      </w:r>
      <w:r w:rsidR="005F01F7" w:rsidRPr="00A76021">
        <w:rPr>
          <w:sz w:val="22"/>
          <w:szCs w:val="22"/>
          <w:lang w:val="en-US"/>
        </w:rPr>
        <w:t>and</w:t>
      </w:r>
      <w:r w:rsidR="0025185A" w:rsidRPr="00A76021">
        <w:rPr>
          <w:sz w:val="22"/>
          <w:szCs w:val="22"/>
          <w:lang w:val="en-US"/>
        </w:rPr>
        <w:t xml:space="preserve"> </w:t>
      </w:r>
      <w:r w:rsidR="005F01F7" w:rsidRPr="00A76021">
        <w:rPr>
          <w:sz w:val="22"/>
          <w:szCs w:val="22"/>
          <w:lang w:val="en-US"/>
        </w:rPr>
        <w:t>two HP-5MS UI capillary columns (15 m, 0.25 mm id, 0.25 µm film thickness; Agilent Technologies)</w:t>
      </w:r>
      <w:r w:rsidR="0025185A" w:rsidRPr="00A76021">
        <w:rPr>
          <w:sz w:val="22"/>
          <w:szCs w:val="22"/>
          <w:lang w:val="en-US"/>
        </w:rPr>
        <w:t>. For all pesticides, two transitions were monitored. See Excel SM for more details related to instrumental analysis</w:t>
      </w:r>
      <w:r w:rsidR="000262AE">
        <w:rPr>
          <w:sz w:val="22"/>
          <w:szCs w:val="22"/>
          <w:lang w:val="en-US"/>
        </w:rPr>
        <w:t xml:space="preserve"> Table</w:t>
      </w:r>
      <w:r w:rsidR="00DB7675">
        <w:rPr>
          <w:sz w:val="22"/>
          <w:szCs w:val="22"/>
          <w:lang w:val="en-US"/>
        </w:rPr>
        <w:t>s</w:t>
      </w:r>
      <w:r w:rsidR="000262AE">
        <w:rPr>
          <w:sz w:val="22"/>
          <w:szCs w:val="22"/>
          <w:lang w:val="en-US"/>
        </w:rPr>
        <w:t xml:space="preserve"> S2 and S3</w:t>
      </w:r>
      <w:r w:rsidR="0025185A" w:rsidRPr="00A76021">
        <w:rPr>
          <w:sz w:val="22"/>
          <w:szCs w:val="22"/>
          <w:lang w:val="en-US"/>
        </w:rPr>
        <w:t>.</w:t>
      </w:r>
    </w:p>
    <w:p w14:paraId="6370C02D" w14:textId="62D98F83" w:rsidR="00C973F5" w:rsidRPr="00A76021" w:rsidRDefault="00C973F5" w:rsidP="00C973F5">
      <w:pPr>
        <w:autoSpaceDE w:val="0"/>
        <w:autoSpaceDN w:val="0"/>
        <w:adjustRightInd w:val="0"/>
        <w:spacing w:line="480" w:lineRule="auto"/>
        <w:jc w:val="both"/>
        <w:rPr>
          <w:i/>
          <w:iCs/>
          <w:sz w:val="22"/>
          <w:szCs w:val="22"/>
          <w:lang w:val="en-US"/>
        </w:rPr>
      </w:pPr>
      <w:r w:rsidRPr="00A76021">
        <w:rPr>
          <w:i/>
          <w:iCs/>
          <w:sz w:val="22"/>
          <w:szCs w:val="22"/>
          <w:lang w:val="en-US"/>
        </w:rPr>
        <w:t>S1.2.</w:t>
      </w:r>
      <w:r w:rsidR="007663FB">
        <w:rPr>
          <w:i/>
          <w:iCs/>
          <w:sz w:val="22"/>
          <w:szCs w:val="22"/>
          <w:lang w:val="en-US"/>
        </w:rPr>
        <w:t>2</w:t>
      </w:r>
      <w:r w:rsidRPr="00A76021">
        <w:rPr>
          <w:i/>
          <w:iCs/>
          <w:sz w:val="22"/>
          <w:szCs w:val="22"/>
          <w:lang w:val="en-US"/>
        </w:rPr>
        <w:t xml:space="preserve">.2. </w:t>
      </w:r>
      <w:r w:rsidRPr="00A76021">
        <w:rPr>
          <w:i/>
          <w:sz w:val="22"/>
          <w:szCs w:val="22"/>
          <w:lang w:val="en-US"/>
        </w:rPr>
        <w:t>Glyphosate/AMPA</w:t>
      </w:r>
      <w:r w:rsidRPr="00A76021">
        <w:rPr>
          <w:i/>
          <w:iCs/>
          <w:sz w:val="22"/>
          <w:szCs w:val="22"/>
          <w:lang w:val="en-US"/>
        </w:rPr>
        <w:t xml:space="preserve"> analysis</w:t>
      </w:r>
    </w:p>
    <w:p w14:paraId="77897B7A" w14:textId="5E349DD8" w:rsidR="00C973F5" w:rsidRPr="00A76021" w:rsidRDefault="004D5DCD" w:rsidP="004D5DCD">
      <w:pPr>
        <w:spacing w:line="480" w:lineRule="auto"/>
        <w:jc w:val="both"/>
        <w:rPr>
          <w:sz w:val="22"/>
          <w:szCs w:val="22"/>
          <w:lang w:val="en-US"/>
        </w:rPr>
      </w:pPr>
      <w:r w:rsidRPr="00A76021">
        <w:rPr>
          <w:sz w:val="22"/>
          <w:szCs w:val="22"/>
          <w:lang w:val="en-US"/>
        </w:rPr>
        <w:t xml:space="preserve">Surface water samples (100 mL) were filtered and spiked with </w:t>
      </w:r>
      <w:r w:rsidRPr="00A76021">
        <w:rPr>
          <w:sz w:val="22"/>
          <w:szCs w:val="22"/>
          <w:vertAlign w:val="superscript"/>
          <w:lang w:val="en-US"/>
        </w:rPr>
        <w:t>13</w:t>
      </w:r>
      <w:r w:rsidRPr="00A76021">
        <w:rPr>
          <w:sz w:val="22"/>
          <w:szCs w:val="22"/>
          <w:lang w:val="en-US"/>
        </w:rPr>
        <w:t>C</w:t>
      </w:r>
      <w:r w:rsidRPr="00A76021">
        <w:rPr>
          <w:sz w:val="22"/>
          <w:szCs w:val="22"/>
          <w:vertAlign w:val="subscript"/>
          <w:lang w:val="en-US"/>
        </w:rPr>
        <w:t>2</w:t>
      </w:r>
      <w:r w:rsidRPr="00A76021">
        <w:rPr>
          <w:sz w:val="22"/>
          <w:szCs w:val="22"/>
          <w:lang w:val="en-US"/>
        </w:rPr>
        <w:t xml:space="preserve">, </w:t>
      </w:r>
      <w:r w:rsidRPr="00A76021">
        <w:rPr>
          <w:sz w:val="22"/>
          <w:szCs w:val="22"/>
          <w:vertAlign w:val="superscript"/>
          <w:lang w:val="en-US"/>
        </w:rPr>
        <w:t>15</w:t>
      </w:r>
      <w:r w:rsidRPr="00A76021">
        <w:rPr>
          <w:sz w:val="22"/>
          <w:szCs w:val="22"/>
          <w:lang w:val="en-US"/>
        </w:rPr>
        <w:t xml:space="preserve">N-glyphosate and </w:t>
      </w:r>
      <w:r w:rsidRPr="00A76021">
        <w:rPr>
          <w:sz w:val="22"/>
          <w:szCs w:val="22"/>
          <w:vertAlign w:val="superscript"/>
          <w:lang w:val="en-US"/>
        </w:rPr>
        <w:t>13</w:t>
      </w:r>
      <w:r w:rsidRPr="00A76021">
        <w:rPr>
          <w:sz w:val="22"/>
          <w:szCs w:val="22"/>
          <w:lang w:val="en-US"/>
        </w:rPr>
        <w:t xml:space="preserve">C, </w:t>
      </w:r>
      <w:r w:rsidRPr="00A76021">
        <w:rPr>
          <w:sz w:val="22"/>
          <w:szCs w:val="22"/>
          <w:vertAlign w:val="superscript"/>
          <w:lang w:val="en-US"/>
        </w:rPr>
        <w:t>15</w:t>
      </w:r>
      <w:r w:rsidRPr="00A76021">
        <w:rPr>
          <w:sz w:val="22"/>
          <w:szCs w:val="22"/>
          <w:lang w:val="en-US"/>
        </w:rPr>
        <w:t xml:space="preserve">N-AMPA labeled standards and </w:t>
      </w:r>
      <w:proofErr w:type="spellStart"/>
      <w:r w:rsidRPr="00A76021">
        <w:rPr>
          <w:sz w:val="22"/>
          <w:szCs w:val="22"/>
          <w:lang w:val="en-US"/>
        </w:rPr>
        <w:t>ultrasonicated</w:t>
      </w:r>
      <w:proofErr w:type="spellEnd"/>
      <w:r w:rsidRPr="00A76021">
        <w:rPr>
          <w:sz w:val="22"/>
          <w:szCs w:val="22"/>
          <w:lang w:val="en-US"/>
        </w:rPr>
        <w:t xml:space="preserve"> </w:t>
      </w:r>
      <w:r w:rsidR="00D73D90">
        <w:rPr>
          <w:sz w:val="22"/>
          <w:szCs w:val="22"/>
          <w:lang w:val="en-US"/>
        </w:rPr>
        <w:t>(</w:t>
      </w:r>
      <w:proofErr w:type="spellStart"/>
      <w:r w:rsidR="00D73D90" w:rsidRPr="00964695">
        <w:rPr>
          <w:sz w:val="22"/>
          <w:szCs w:val="22"/>
          <w:lang w:val="en-US"/>
        </w:rPr>
        <w:t>Ultrasons</w:t>
      </w:r>
      <w:proofErr w:type="spellEnd"/>
      <w:r w:rsidR="00D73D90" w:rsidRPr="00964695">
        <w:rPr>
          <w:sz w:val="22"/>
          <w:szCs w:val="22"/>
          <w:lang w:val="en-US"/>
        </w:rPr>
        <w:t>-H J.P. SELECTA</w:t>
      </w:r>
      <w:r w:rsidR="00D73D90">
        <w:rPr>
          <w:sz w:val="22"/>
          <w:szCs w:val="22"/>
          <w:lang w:val="en-US"/>
        </w:rPr>
        <w:t xml:space="preserve">) </w:t>
      </w:r>
      <w:r w:rsidRPr="00A76021">
        <w:rPr>
          <w:sz w:val="22"/>
          <w:szCs w:val="22"/>
          <w:lang w:val="en-US"/>
        </w:rPr>
        <w:t>with 25 mL of 0.1 M KH</w:t>
      </w:r>
      <w:r w:rsidRPr="00A76021">
        <w:rPr>
          <w:sz w:val="22"/>
          <w:szCs w:val="22"/>
          <w:vertAlign w:val="subscript"/>
          <w:lang w:val="en-US"/>
        </w:rPr>
        <w:t>2</w:t>
      </w:r>
      <w:r w:rsidRPr="00A76021">
        <w:rPr>
          <w:sz w:val="22"/>
          <w:szCs w:val="22"/>
          <w:lang w:val="en-US"/>
        </w:rPr>
        <w:t>PO</w:t>
      </w:r>
      <w:r w:rsidRPr="00A76021">
        <w:rPr>
          <w:sz w:val="22"/>
          <w:szCs w:val="22"/>
          <w:vertAlign w:val="subscript"/>
          <w:lang w:val="en-US"/>
        </w:rPr>
        <w:t>4</w:t>
      </w:r>
      <w:r w:rsidRPr="00A76021">
        <w:rPr>
          <w:sz w:val="22"/>
          <w:szCs w:val="22"/>
          <w:lang w:val="en-US"/>
        </w:rPr>
        <w:t xml:space="preserve"> for 30 min. Then, 25 mL of 0.1 M Na</w:t>
      </w:r>
      <w:r w:rsidRPr="00A76021">
        <w:rPr>
          <w:sz w:val="22"/>
          <w:szCs w:val="22"/>
          <w:vertAlign w:val="subscript"/>
          <w:lang w:val="en-US"/>
        </w:rPr>
        <w:t>2</w:t>
      </w:r>
      <w:r w:rsidRPr="00A76021">
        <w:rPr>
          <w:sz w:val="22"/>
          <w:szCs w:val="22"/>
          <w:lang w:val="en-US"/>
        </w:rPr>
        <w:t>B</w:t>
      </w:r>
      <w:r w:rsidRPr="00A76021">
        <w:rPr>
          <w:sz w:val="22"/>
          <w:szCs w:val="22"/>
          <w:vertAlign w:val="subscript"/>
          <w:lang w:val="en-US"/>
        </w:rPr>
        <w:t>4</w:t>
      </w:r>
      <w:r w:rsidRPr="00A76021">
        <w:rPr>
          <w:sz w:val="22"/>
          <w:szCs w:val="22"/>
          <w:lang w:val="en-US"/>
        </w:rPr>
        <w:t>O</w:t>
      </w:r>
      <w:r w:rsidRPr="00A76021">
        <w:rPr>
          <w:sz w:val="22"/>
          <w:szCs w:val="22"/>
          <w:vertAlign w:val="subscript"/>
          <w:lang w:val="en-US"/>
        </w:rPr>
        <w:t>7</w:t>
      </w:r>
      <w:r w:rsidRPr="00A76021">
        <w:rPr>
          <w:sz w:val="22"/>
          <w:szCs w:val="22"/>
          <w:lang w:val="en-US"/>
        </w:rPr>
        <w:t xml:space="preserve"> </w:t>
      </w:r>
      <w:r w:rsidR="00E55194" w:rsidRPr="00A76021">
        <w:rPr>
          <w:sz w:val="22"/>
          <w:szCs w:val="22"/>
          <w:lang w:val="en-US"/>
        </w:rPr>
        <w:t xml:space="preserve">and 15 mL of 6.5 </w:t>
      </w:r>
      <w:proofErr w:type="spellStart"/>
      <w:r w:rsidR="00E55194" w:rsidRPr="00A76021">
        <w:rPr>
          <w:sz w:val="22"/>
          <w:szCs w:val="22"/>
          <w:lang w:val="en-US"/>
        </w:rPr>
        <w:t>mM</w:t>
      </w:r>
      <w:proofErr w:type="spellEnd"/>
      <w:r w:rsidR="00E55194" w:rsidRPr="00A76021">
        <w:rPr>
          <w:sz w:val="22"/>
          <w:szCs w:val="22"/>
          <w:lang w:val="en-US"/>
        </w:rPr>
        <w:t xml:space="preserve"> FMOC-Cl </w:t>
      </w:r>
      <w:r w:rsidRPr="00A76021">
        <w:rPr>
          <w:sz w:val="22"/>
          <w:szCs w:val="22"/>
          <w:lang w:val="en-US"/>
        </w:rPr>
        <w:t xml:space="preserve">were added </w:t>
      </w:r>
      <w:r w:rsidR="00E55194" w:rsidRPr="00A76021">
        <w:rPr>
          <w:sz w:val="22"/>
          <w:szCs w:val="22"/>
          <w:lang w:val="en-US"/>
        </w:rPr>
        <w:t>(</w:t>
      </w:r>
      <w:r w:rsidRPr="00A76021">
        <w:rPr>
          <w:sz w:val="22"/>
          <w:szCs w:val="22"/>
          <w:lang w:val="en-US"/>
        </w:rPr>
        <w:t>to reach a pH=</w:t>
      </w:r>
      <w:proofErr w:type="gramStart"/>
      <w:r w:rsidRPr="00A76021">
        <w:rPr>
          <w:sz w:val="22"/>
          <w:szCs w:val="22"/>
          <w:lang w:val="en-US"/>
        </w:rPr>
        <w:t>9</w:t>
      </w:r>
      <w:proofErr w:type="gramEnd"/>
      <w:r w:rsidRPr="00A76021">
        <w:rPr>
          <w:sz w:val="22"/>
          <w:szCs w:val="22"/>
          <w:lang w:val="en-US"/>
        </w:rPr>
        <w:t xml:space="preserve"> </w:t>
      </w:r>
      <w:r w:rsidR="00E55194" w:rsidRPr="00A76021">
        <w:rPr>
          <w:sz w:val="22"/>
          <w:szCs w:val="22"/>
          <w:lang w:val="en-US"/>
        </w:rPr>
        <w:t>and</w:t>
      </w:r>
      <w:r w:rsidRPr="00A76021">
        <w:rPr>
          <w:sz w:val="22"/>
          <w:szCs w:val="22"/>
          <w:lang w:val="en-US"/>
        </w:rPr>
        <w:t xml:space="preserve"> the </w:t>
      </w:r>
      <w:proofErr w:type="spellStart"/>
      <w:r w:rsidRPr="00A76021">
        <w:rPr>
          <w:sz w:val="22"/>
          <w:szCs w:val="22"/>
          <w:lang w:val="en-US"/>
        </w:rPr>
        <w:t>derivatization</w:t>
      </w:r>
      <w:proofErr w:type="spellEnd"/>
      <w:r w:rsidR="00E55194" w:rsidRPr="00A76021">
        <w:rPr>
          <w:sz w:val="22"/>
          <w:szCs w:val="22"/>
          <w:lang w:val="en-US"/>
        </w:rPr>
        <w:t>, respectively)</w:t>
      </w:r>
      <w:r w:rsidRPr="00A76021">
        <w:rPr>
          <w:sz w:val="22"/>
          <w:szCs w:val="22"/>
          <w:lang w:val="en-US"/>
        </w:rPr>
        <w:t xml:space="preserve">. The extract was shaken vigorously and was kept overnight in darkness at room temperature. </w:t>
      </w:r>
      <w:r w:rsidR="00E55194" w:rsidRPr="00A76021">
        <w:rPr>
          <w:sz w:val="22"/>
          <w:szCs w:val="22"/>
          <w:lang w:val="en-US"/>
        </w:rPr>
        <w:t>T</w:t>
      </w:r>
      <w:r w:rsidRPr="00A76021">
        <w:rPr>
          <w:sz w:val="22"/>
          <w:szCs w:val="22"/>
          <w:lang w:val="en-US"/>
        </w:rPr>
        <w:t xml:space="preserve">he reaction was stopped by adding 1 mL of formic acid. </w:t>
      </w:r>
      <w:r w:rsidR="00E55194" w:rsidRPr="00A76021">
        <w:rPr>
          <w:sz w:val="22"/>
          <w:szCs w:val="22"/>
          <w:lang w:val="en-US"/>
        </w:rPr>
        <w:t>Next, t</w:t>
      </w:r>
      <w:r w:rsidRPr="00A76021">
        <w:rPr>
          <w:sz w:val="22"/>
          <w:szCs w:val="22"/>
          <w:lang w:val="en-US"/>
        </w:rPr>
        <w:t xml:space="preserve">he </w:t>
      </w:r>
      <w:proofErr w:type="spellStart"/>
      <w:r w:rsidRPr="00A76021">
        <w:rPr>
          <w:sz w:val="22"/>
          <w:szCs w:val="22"/>
          <w:lang w:val="en-US"/>
        </w:rPr>
        <w:t>derivatized</w:t>
      </w:r>
      <w:proofErr w:type="spellEnd"/>
      <w:r w:rsidRPr="00A76021">
        <w:rPr>
          <w:sz w:val="22"/>
          <w:szCs w:val="22"/>
          <w:lang w:val="en-US"/>
        </w:rPr>
        <w:t xml:space="preserve"> </w:t>
      </w:r>
      <w:r w:rsidR="00E55194" w:rsidRPr="00A76021">
        <w:rPr>
          <w:sz w:val="22"/>
          <w:szCs w:val="22"/>
          <w:lang w:val="en-US"/>
        </w:rPr>
        <w:t>extract</w:t>
      </w:r>
      <w:r w:rsidRPr="00A76021">
        <w:rPr>
          <w:sz w:val="22"/>
          <w:szCs w:val="22"/>
          <w:lang w:val="en-US"/>
        </w:rPr>
        <w:t xml:space="preserve"> was diluted with </w:t>
      </w:r>
      <w:proofErr w:type="spellStart"/>
      <w:r w:rsidR="00E55194" w:rsidRPr="00A76021">
        <w:rPr>
          <w:sz w:val="22"/>
          <w:szCs w:val="22"/>
          <w:lang w:val="en-US"/>
        </w:rPr>
        <w:t>Milli</w:t>
      </w:r>
      <w:proofErr w:type="spellEnd"/>
      <w:r w:rsidR="00E55194" w:rsidRPr="00A76021">
        <w:rPr>
          <w:sz w:val="22"/>
          <w:szCs w:val="22"/>
          <w:lang w:val="en-US"/>
        </w:rPr>
        <w:t>-Q</w:t>
      </w:r>
      <w:r w:rsidRPr="00A76021">
        <w:rPr>
          <w:sz w:val="22"/>
          <w:szCs w:val="22"/>
          <w:lang w:val="en-US"/>
        </w:rPr>
        <w:t xml:space="preserve"> water </w:t>
      </w:r>
      <w:r w:rsidR="00E55194" w:rsidRPr="00A76021">
        <w:rPr>
          <w:sz w:val="22"/>
          <w:szCs w:val="22"/>
          <w:lang w:val="en-US"/>
        </w:rPr>
        <w:t>(up to</w:t>
      </w:r>
      <w:r w:rsidRPr="00A76021">
        <w:rPr>
          <w:sz w:val="22"/>
          <w:szCs w:val="22"/>
          <w:lang w:val="en-US"/>
        </w:rPr>
        <w:t xml:space="preserve"> 340 mL</w:t>
      </w:r>
      <w:r w:rsidR="00E55194" w:rsidRPr="00A76021">
        <w:rPr>
          <w:sz w:val="22"/>
          <w:szCs w:val="22"/>
          <w:lang w:val="en-US"/>
        </w:rPr>
        <w:t>)</w:t>
      </w:r>
      <w:r w:rsidRPr="00A76021">
        <w:rPr>
          <w:sz w:val="22"/>
          <w:szCs w:val="22"/>
          <w:lang w:val="en-US"/>
        </w:rPr>
        <w:t xml:space="preserve"> and passed through Oasis HLB (200 mg, 6 mL</w:t>
      </w:r>
      <w:r w:rsidR="007E6E86">
        <w:rPr>
          <w:sz w:val="22"/>
          <w:szCs w:val="22"/>
          <w:lang w:val="en-US"/>
        </w:rPr>
        <w:t>, Waters, Milford, MA, USA</w:t>
      </w:r>
      <w:r w:rsidR="00E55194" w:rsidRPr="00A76021">
        <w:rPr>
          <w:sz w:val="22"/>
          <w:szCs w:val="22"/>
          <w:lang w:val="en-US"/>
        </w:rPr>
        <w:t>)</w:t>
      </w:r>
      <w:r w:rsidRPr="00A76021">
        <w:rPr>
          <w:sz w:val="22"/>
          <w:szCs w:val="22"/>
          <w:lang w:val="en-US"/>
        </w:rPr>
        <w:t xml:space="preserve"> previously conditioned with 5 mL of methanol and 5 ml of 0.1% formic acid in water. The</w:t>
      </w:r>
      <w:r w:rsidR="00E55194" w:rsidRPr="00A76021">
        <w:rPr>
          <w:sz w:val="22"/>
          <w:szCs w:val="22"/>
          <w:lang w:val="en-US"/>
        </w:rPr>
        <w:t>n,</w:t>
      </w:r>
      <w:r w:rsidRPr="00A76021">
        <w:rPr>
          <w:sz w:val="22"/>
          <w:szCs w:val="22"/>
          <w:lang w:val="en-US"/>
        </w:rPr>
        <w:t xml:space="preserve"> </w:t>
      </w:r>
      <w:r w:rsidR="00E55194" w:rsidRPr="00A76021">
        <w:rPr>
          <w:sz w:val="22"/>
          <w:szCs w:val="22"/>
          <w:lang w:val="en-US"/>
        </w:rPr>
        <w:t xml:space="preserve">the cartridge </w:t>
      </w:r>
      <w:proofErr w:type="gramStart"/>
      <w:r w:rsidR="00E55194" w:rsidRPr="00A76021">
        <w:rPr>
          <w:sz w:val="22"/>
          <w:szCs w:val="22"/>
          <w:lang w:val="en-US"/>
        </w:rPr>
        <w:t xml:space="preserve">was dried </w:t>
      </w:r>
      <w:r w:rsidRPr="00A76021">
        <w:rPr>
          <w:sz w:val="22"/>
          <w:szCs w:val="22"/>
          <w:lang w:val="en-US"/>
        </w:rPr>
        <w:t>for 30 min</w:t>
      </w:r>
      <w:r w:rsidR="00E55194" w:rsidRPr="00A76021">
        <w:rPr>
          <w:sz w:val="22"/>
          <w:szCs w:val="22"/>
          <w:lang w:val="en-US"/>
        </w:rPr>
        <w:t>,</w:t>
      </w:r>
      <w:r w:rsidRPr="00A76021">
        <w:rPr>
          <w:sz w:val="22"/>
          <w:szCs w:val="22"/>
          <w:lang w:val="en-US"/>
        </w:rPr>
        <w:t xml:space="preserve"> </w:t>
      </w:r>
      <w:r w:rsidR="00E55194" w:rsidRPr="00A76021">
        <w:rPr>
          <w:sz w:val="22"/>
          <w:szCs w:val="22"/>
          <w:lang w:val="en-US"/>
        </w:rPr>
        <w:t>rinsed</w:t>
      </w:r>
      <w:r w:rsidRPr="00A76021">
        <w:rPr>
          <w:sz w:val="22"/>
          <w:szCs w:val="22"/>
          <w:lang w:val="en-US"/>
        </w:rPr>
        <w:t xml:space="preserve"> with 3.5 mL of </w:t>
      </w:r>
      <w:r w:rsidR="00811F43" w:rsidRPr="00A76021">
        <w:rPr>
          <w:sz w:val="22"/>
          <w:szCs w:val="22"/>
          <w:lang w:val="en-US"/>
        </w:rPr>
        <w:t>DCM</w:t>
      </w:r>
      <w:r w:rsidR="000360D7" w:rsidRPr="00A76021">
        <w:rPr>
          <w:sz w:val="22"/>
          <w:szCs w:val="22"/>
          <w:lang w:val="en-US"/>
        </w:rPr>
        <w:t>,</w:t>
      </w:r>
      <w:r w:rsidRPr="00A76021">
        <w:rPr>
          <w:sz w:val="22"/>
          <w:szCs w:val="22"/>
          <w:lang w:val="en-US"/>
        </w:rPr>
        <w:t xml:space="preserve"> dr</w:t>
      </w:r>
      <w:r w:rsidR="000360D7" w:rsidRPr="00A76021">
        <w:rPr>
          <w:sz w:val="22"/>
          <w:szCs w:val="22"/>
          <w:lang w:val="en-US"/>
        </w:rPr>
        <w:t>ied again</w:t>
      </w:r>
      <w:r w:rsidRPr="00A76021">
        <w:rPr>
          <w:sz w:val="22"/>
          <w:szCs w:val="22"/>
          <w:lang w:val="en-US"/>
        </w:rPr>
        <w:t xml:space="preserve"> for another 30 min</w:t>
      </w:r>
      <w:r w:rsidR="000360D7" w:rsidRPr="00A76021">
        <w:rPr>
          <w:sz w:val="22"/>
          <w:szCs w:val="22"/>
          <w:lang w:val="en-US"/>
        </w:rPr>
        <w:t xml:space="preserve"> and eluted</w:t>
      </w:r>
      <w:r w:rsidRPr="00A76021">
        <w:rPr>
          <w:sz w:val="22"/>
          <w:szCs w:val="22"/>
          <w:lang w:val="en-US"/>
        </w:rPr>
        <w:t xml:space="preserve"> with 9 mL of </w:t>
      </w:r>
      <w:proofErr w:type="spellStart"/>
      <w:r w:rsidRPr="00A76021">
        <w:rPr>
          <w:sz w:val="22"/>
          <w:szCs w:val="22"/>
          <w:lang w:val="en-US"/>
        </w:rPr>
        <w:t>MeOH</w:t>
      </w:r>
      <w:proofErr w:type="spellEnd"/>
      <w:proofErr w:type="gramEnd"/>
      <w:r w:rsidRPr="00A76021">
        <w:rPr>
          <w:sz w:val="22"/>
          <w:szCs w:val="22"/>
          <w:lang w:val="en-US"/>
        </w:rPr>
        <w:t xml:space="preserve">. The extracts concentrated under a gentle nitrogen stream </w:t>
      </w:r>
      <w:r w:rsidR="006869D1">
        <w:rPr>
          <w:sz w:val="22"/>
          <w:szCs w:val="22"/>
          <w:lang w:val="en-US"/>
        </w:rPr>
        <w:t>(</w:t>
      </w:r>
      <w:proofErr w:type="spellStart"/>
      <w:r w:rsidR="006869D1">
        <w:rPr>
          <w:sz w:val="22"/>
          <w:szCs w:val="22"/>
          <w:lang w:val="en-US"/>
        </w:rPr>
        <w:t>SuperVap</w:t>
      </w:r>
      <w:proofErr w:type="spellEnd"/>
      <w:r w:rsidR="006869D1">
        <w:rPr>
          <w:sz w:val="22"/>
          <w:szCs w:val="22"/>
          <w:lang w:val="en-US"/>
        </w:rPr>
        <w:t xml:space="preserve"> 24 Concentration system FMS and </w:t>
      </w:r>
      <w:r w:rsidR="006869D1" w:rsidRPr="00280F17">
        <w:rPr>
          <w:sz w:val="22"/>
          <w:szCs w:val="22"/>
          <w:lang w:val="en-US"/>
        </w:rPr>
        <w:t>TECHNE DB-2D</w:t>
      </w:r>
      <w:r w:rsidR="00D73D90">
        <w:rPr>
          <w:sz w:val="22"/>
          <w:szCs w:val="22"/>
          <w:lang w:val="en-US"/>
        </w:rPr>
        <w:t xml:space="preserve"> evaporator</w:t>
      </w:r>
      <w:r w:rsidR="006869D1">
        <w:rPr>
          <w:sz w:val="22"/>
          <w:szCs w:val="22"/>
          <w:lang w:val="en-US"/>
        </w:rPr>
        <w:t xml:space="preserve">) </w:t>
      </w:r>
      <w:proofErr w:type="gramStart"/>
      <w:r w:rsidR="000360D7" w:rsidRPr="00A76021">
        <w:rPr>
          <w:sz w:val="22"/>
          <w:szCs w:val="22"/>
          <w:lang w:val="en-US"/>
        </w:rPr>
        <w:t>were</w:t>
      </w:r>
      <w:r w:rsidR="006012E1">
        <w:rPr>
          <w:sz w:val="22"/>
          <w:szCs w:val="22"/>
          <w:lang w:val="en-US"/>
        </w:rPr>
        <w:t xml:space="preserve"> analyz</w:t>
      </w:r>
      <w:r w:rsidRPr="00A76021">
        <w:rPr>
          <w:sz w:val="22"/>
          <w:szCs w:val="22"/>
          <w:lang w:val="en-US"/>
        </w:rPr>
        <w:t>ed</w:t>
      </w:r>
      <w:proofErr w:type="gramEnd"/>
      <w:r w:rsidRPr="00A76021">
        <w:rPr>
          <w:sz w:val="22"/>
          <w:szCs w:val="22"/>
          <w:lang w:val="en-US"/>
        </w:rPr>
        <w:t xml:space="preserve"> in the HPLC-MS/MS (</w:t>
      </w:r>
      <w:proofErr w:type="spellStart"/>
      <w:r w:rsidRPr="00A76021">
        <w:rPr>
          <w:sz w:val="22"/>
          <w:szCs w:val="22"/>
          <w:lang w:val="en-GB"/>
        </w:rPr>
        <w:t>ExionLC</w:t>
      </w:r>
      <w:proofErr w:type="spellEnd"/>
      <w:r w:rsidRPr="00A76021">
        <w:rPr>
          <w:sz w:val="22"/>
          <w:szCs w:val="22"/>
          <w:lang w:val="en-GB"/>
        </w:rPr>
        <w:t xml:space="preserve"> Shimadzu-SCIEX Triple Quad 3500</w:t>
      </w:r>
      <w:r w:rsidRPr="00A76021">
        <w:rPr>
          <w:sz w:val="22"/>
          <w:szCs w:val="22"/>
          <w:lang w:val="en-US"/>
        </w:rPr>
        <w:t>)</w:t>
      </w:r>
      <w:r w:rsidR="000360D7" w:rsidRPr="00A76021">
        <w:rPr>
          <w:sz w:val="22"/>
          <w:szCs w:val="22"/>
          <w:lang w:val="en-US"/>
        </w:rPr>
        <w:t>. The chromatographic separation was conducted in</w:t>
      </w:r>
      <w:r w:rsidRPr="00A76021">
        <w:rPr>
          <w:sz w:val="22"/>
          <w:szCs w:val="22"/>
          <w:lang w:val="en-US"/>
        </w:rPr>
        <w:t xml:space="preserve"> a </w:t>
      </w:r>
      <w:r w:rsidR="009C6B8A" w:rsidRPr="00A76021">
        <w:rPr>
          <w:sz w:val="22"/>
          <w:szCs w:val="22"/>
          <w:lang w:val="en-US"/>
        </w:rPr>
        <w:t>Luna Omega C18 (100 mm x 2.1 mm</w:t>
      </w:r>
      <w:r w:rsidR="007E6E86">
        <w:rPr>
          <w:sz w:val="22"/>
          <w:szCs w:val="22"/>
          <w:lang w:val="en-US"/>
        </w:rPr>
        <w:t xml:space="preserve">, </w:t>
      </w:r>
      <w:proofErr w:type="spellStart"/>
      <w:r w:rsidR="007E6E86">
        <w:rPr>
          <w:sz w:val="22"/>
          <w:szCs w:val="22"/>
          <w:lang w:val="en-US"/>
        </w:rPr>
        <w:t>Phenomenex</w:t>
      </w:r>
      <w:proofErr w:type="spellEnd"/>
      <w:r w:rsidR="007D5C03" w:rsidRPr="00A76021">
        <w:rPr>
          <w:sz w:val="22"/>
          <w:szCs w:val="22"/>
          <w:lang w:val="en-US"/>
        </w:rPr>
        <w:t>)</w:t>
      </w:r>
      <w:r w:rsidR="009C6B8A" w:rsidRPr="00A76021">
        <w:rPr>
          <w:sz w:val="22"/>
          <w:szCs w:val="22"/>
          <w:lang w:val="en-US"/>
        </w:rPr>
        <w:t xml:space="preserve"> </w:t>
      </w:r>
      <w:r w:rsidR="007D5C03" w:rsidRPr="00A76021">
        <w:rPr>
          <w:sz w:val="22"/>
          <w:szCs w:val="22"/>
          <w:lang w:val="en-US"/>
        </w:rPr>
        <w:t xml:space="preserve">analytical column </w:t>
      </w:r>
      <w:r w:rsidR="000360D7" w:rsidRPr="00A76021">
        <w:rPr>
          <w:sz w:val="22"/>
          <w:szCs w:val="22"/>
          <w:lang w:val="en-US"/>
        </w:rPr>
        <w:t>with</w:t>
      </w:r>
      <w:r w:rsidRPr="00A76021">
        <w:rPr>
          <w:sz w:val="22"/>
          <w:szCs w:val="22"/>
          <w:lang w:val="en-US"/>
        </w:rPr>
        <w:t xml:space="preserve"> a mobile phase composed of 2 </w:t>
      </w:r>
      <w:proofErr w:type="spellStart"/>
      <w:r w:rsidRPr="00A76021">
        <w:rPr>
          <w:sz w:val="22"/>
          <w:szCs w:val="22"/>
          <w:lang w:val="en-US"/>
        </w:rPr>
        <w:t>mM</w:t>
      </w:r>
      <w:proofErr w:type="spellEnd"/>
      <w:r w:rsidRPr="00A76021">
        <w:rPr>
          <w:sz w:val="22"/>
          <w:szCs w:val="22"/>
          <w:lang w:val="en-US"/>
        </w:rPr>
        <w:t xml:space="preserve"> ammonium acetate </w:t>
      </w:r>
      <w:r w:rsidR="000360D7" w:rsidRPr="00A76021">
        <w:rPr>
          <w:sz w:val="22"/>
          <w:szCs w:val="22"/>
          <w:lang w:val="en-US"/>
        </w:rPr>
        <w:t xml:space="preserve">in water </w:t>
      </w:r>
      <w:r w:rsidRPr="00A76021">
        <w:rPr>
          <w:sz w:val="22"/>
          <w:szCs w:val="22"/>
          <w:lang w:val="en-US"/>
        </w:rPr>
        <w:t xml:space="preserve">(solvent A) and </w:t>
      </w:r>
      <w:proofErr w:type="spellStart"/>
      <w:r w:rsidRPr="00A76021">
        <w:rPr>
          <w:sz w:val="22"/>
          <w:szCs w:val="22"/>
          <w:lang w:val="en-US"/>
        </w:rPr>
        <w:t>MeOH</w:t>
      </w:r>
      <w:proofErr w:type="spellEnd"/>
      <w:r w:rsidRPr="00A76021">
        <w:rPr>
          <w:sz w:val="22"/>
          <w:szCs w:val="22"/>
          <w:lang w:val="en-US"/>
        </w:rPr>
        <w:t xml:space="preserve"> (solvent B). See Excel SM for more details related to instrumental analysis.</w:t>
      </w:r>
    </w:p>
    <w:p w14:paraId="7052DE32" w14:textId="2F65FBBE" w:rsidR="0005203C" w:rsidRDefault="0005203C" w:rsidP="004B002F">
      <w:pPr>
        <w:autoSpaceDE w:val="0"/>
        <w:autoSpaceDN w:val="0"/>
        <w:adjustRightInd w:val="0"/>
        <w:spacing w:line="480" w:lineRule="auto"/>
        <w:jc w:val="both"/>
        <w:rPr>
          <w:bCs/>
          <w:i/>
          <w:iCs/>
          <w:sz w:val="22"/>
          <w:szCs w:val="22"/>
          <w:u w:val="single"/>
          <w:lang w:val="en-US"/>
        </w:rPr>
      </w:pPr>
    </w:p>
    <w:p w14:paraId="7677689C" w14:textId="77777777" w:rsidR="003B1660" w:rsidRPr="00A76021" w:rsidRDefault="003B1660" w:rsidP="004B002F">
      <w:pPr>
        <w:autoSpaceDE w:val="0"/>
        <w:autoSpaceDN w:val="0"/>
        <w:adjustRightInd w:val="0"/>
        <w:spacing w:line="480" w:lineRule="auto"/>
        <w:jc w:val="both"/>
        <w:rPr>
          <w:bCs/>
          <w:i/>
          <w:iCs/>
          <w:sz w:val="22"/>
          <w:szCs w:val="22"/>
          <w:u w:val="single"/>
          <w:lang w:val="en-US"/>
        </w:rPr>
      </w:pPr>
      <w:bookmarkStart w:id="1" w:name="_GoBack"/>
      <w:bookmarkEnd w:id="1"/>
    </w:p>
    <w:p w14:paraId="36230D24" w14:textId="6D898389" w:rsidR="004B002F" w:rsidRPr="00A76021" w:rsidRDefault="000360D7" w:rsidP="004B002F">
      <w:pPr>
        <w:autoSpaceDE w:val="0"/>
        <w:autoSpaceDN w:val="0"/>
        <w:adjustRightInd w:val="0"/>
        <w:spacing w:line="480" w:lineRule="auto"/>
        <w:jc w:val="both"/>
        <w:rPr>
          <w:bCs/>
          <w:i/>
          <w:iCs/>
          <w:sz w:val="22"/>
          <w:szCs w:val="22"/>
          <w:u w:val="single"/>
          <w:lang w:val="en-US"/>
        </w:rPr>
      </w:pPr>
      <w:r w:rsidRPr="00A76021">
        <w:rPr>
          <w:bCs/>
          <w:i/>
          <w:iCs/>
          <w:sz w:val="22"/>
          <w:szCs w:val="22"/>
          <w:u w:val="single"/>
          <w:lang w:val="en-US"/>
        </w:rPr>
        <w:lastRenderedPageBreak/>
        <w:t>S1.2.</w:t>
      </w:r>
      <w:r w:rsidR="007663FB">
        <w:rPr>
          <w:bCs/>
          <w:i/>
          <w:iCs/>
          <w:sz w:val="22"/>
          <w:szCs w:val="22"/>
          <w:u w:val="single"/>
          <w:lang w:val="en-US"/>
        </w:rPr>
        <w:t>3</w:t>
      </w:r>
      <w:r w:rsidRPr="00A76021">
        <w:rPr>
          <w:bCs/>
          <w:i/>
          <w:iCs/>
          <w:sz w:val="22"/>
          <w:szCs w:val="22"/>
          <w:u w:val="single"/>
          <w:lang w:val="en-US"/>
        </w:rPr>
        <w:t>. Sediment</w:t>
      </w:r>
    </w:p>
    <w:p w14:paraId="79BBE3FC" w14:textId="0BD08BC7" w:rsidR="00C973F5" w:rsidRPr="00A76021" w:rsidRDefault="00C973F5" w:rsidP="00C973F5">
      <w:pPr>
        <w:autoSpaceDE w:val="0"/>
        <w:autoSpaceDN w:val="0"/>
        <w:adjustRightInd w:val="0"/>
        <w:spacing w:line="480" w:lineRule="auto"/>
        <w:jc w:val="both"/>
        <w:rPr>
          <w:i/>
          <w:iCs/>
          <w:sz w:val="22"/>
          <w:szCs w:val="22"/>
          <w:lang w:val="en-US"/>
        </w:rPr>
      </w:pPr>
      <w:r w:rsidRPr="00A76021">
        <w:rPr>
          <w:i/>
          <w:iCs/>
          <w:sz w:val="22"/>
          <w:szCs w:val="22"/>
          <w:lang w:val="en-US"/>
        </w:rPr>
        <w:t>S1.2.</w:t>
      </w:r>
      <w:r w:rsidR="007663FB">
        <w:rPr>
          <w:i/>
          <w:iCs/>
          <w:sz w:val="22"/>
          <w:szCs w:val="22"/>
          <w:lang w:val="en-US"/>
        </w:rPr>
        <w:t>3</w:t>
      </w:r>
      <w:r w:rsidRPr="00A76021">
        <w:rPr>
          <w:i/>
          <w:iCs/>
          <w:sz w:val="22"/>
          <w:szCs w:val="22"/>
          <w:lang w:val="en-US"/>
        </w:rPr>
        <w:t>.1. Multi-residue pesticides</w:t>
      </w:r>
      <w:r w:rsidR="000360D7" w:rsidRPr="00A76021">
        <w:rPr>
          <w:i/>
          <w:iCs/>
          <w:sz w:val="22"/>
          <w:szCs w:val="22"/>
          <w:lang w:val="en-US"/>
        </w:rPr>
        <w:t xml:space="preserve"> analysis</w:t>
      </w:r>
    </w:p>
    <w:p w14:paraId="38262672" w14:textId="64D12A4B" w:rsidR="00FC73DE" w:rsidRPr="00A76021" w:rsidRDefault="003C4BBE" w:rsidP="00FC73DE">
      <w:pPr>
        <w:spacing w:line="480" w:lineRule="auto"/>
        <w:jc w:val="both"/>
        <w:rPr>
          <w:sz w:val="22"/>
          <w:szCs w:val="22"/>
          <w:lang w:val="en-US"/>
        </w:rPr>
      </w:pPr>
      <w:r w:rsidRPr="00A76021">
        <w:rPr>
          <w:sz w:val="22"/>
          <w:szCs w:val="22"/>
          <w:lang w:val="en-US"/>
        </w:rPr>
        <w:t>Sediments</w:t>
      </w:r>
      <w:r w:rsidR="00FC73DE" w:rsidRPr="00A76021">
        <w:rPr>
          <w:sz w:val="22"/>
          <w:szCs w:val="22"/>
          <w:lang w:val="en-US"/>
        </w:rPr>
        <w:t xml:space="preserve"> (1 g) spiked with surrogate labeled standards (acetamiprid-d3, azoxystrobin-d4, boscalid-d4, dimethoate-d6, diuron-d6, epoxiconazole-d4, imidacloprid-d4, metolachlor-d6, prochloraz-d7, terbuthylazine-d5, thiacloprid-d4, thiamethoxam-d3, cypermethrin-d6 and deltamethrin-d6) </w:t>
      </w:r>
      <w:r w:rsidR="00637C2B" w:rsidRPr="00A76021">
        <w:rPr>
          <w:sz w:val="22"/>
          <w:szCs w:val="22"/>
          <w:lang w:val="en-US"/>
        </w:rPr>
        <w:t xml:space="preserve">were shaken </w:t>
      </w:r>
      <w:r w:rsidR="00FC73DE" w:rsidRPr="00A76021">
        <w:rPr>
          <w:sz w:val="22"/>
          <w:szCs w:val="22"/>
          <w:lang w:val="en-US"/>
        </w:rPr>
        <w:t xml:space="preserve">with 2 mL of water and 4 mL of </w:t>
      </w:r>
      <w:r w:rsidRPr="00A76021">
        <w:rPr>
          <w:sz w:val="22"/>
          <w:szCs w:val="22"/>
          <w:lang w:val="en-US"/>
        </w:rPr>
        <w:t xml:space="preserve">acidified (1% of acetic acid) </w:t>
      </w:r>
      <w:r w:rsidR="00FC73DE" w:rsidRPr="00A76021">
        <w:rPr>
          <w:sz w:val="22"/>
          <w:szCs w:val="22"/>
          <w:lang w:val="en-US"/>
        </w:rPr>
        <w:t xml:space="preserve">acetonitrile for 30 min followed by addition of 0.8 g of </w:t>
      </w:r>
      <w:r w:rsidRPr="00A76021">
        <w:rPr>
          <w:sz w:val="22"/>
          <w:szCs w:val="22"/>
          <w:lang w:val="en-US"/>
        </w:rPr>
        <w:t>MgSO</w:t>
      </w:r>
      <w:r w:rsidRPr="00A76021">
        <w:rPr>
          <w:sz w:val="22"/>
          <w:szCs w:val="22"/>
          <w:vertAlign w:val="subscript"/>
          <w:lang w:val="en-US"/>
        </w:rPr>
        <w:t>4</w:t>
      </w:r>
      <w:r w:rsidRPr="00A76021">
        <w:rPr>
          <w:sz w:val="22"/>
          <w:szCs w:val="22"/>
          <w:lang w:val="en-US"/>
        </w:rPr>
        <w:t xml:space="preserve"> </w:t>
      </w:r>
      <w:r w:rsidR="00FC73DE" w:rsidRPr="00A76021">
        <w:rPr>
          <w:sz w:val="22"/>
          <w:szCs w:val="22"/>
          <w:lang w:val="en-US"/>
        </w:rPr>
        <w:t xml:space="preserve">and 0.2 g of sodium acetate. </w:t>
      </w:r>
      <w:r w:rsidRPr="00A76021">
        <w:rPr>
          <w:sz w:val="22"/>
          <w:szCs w:val="22"/>
          <w:lang w:val="en-US"/>
        </w:rPr>
        <w:t>After a</w:t>
      </w:r>
      <w:r w:rsidR="00FC73DE" w:rsidRPr="00A76021">
        <w:rPr>
          <w:sz w:val="22"/>
          <w:szCs w:val="22"/>
          <w:lang w:val="en-US"/>
        </w:rPr>
        <w:t xml:space="preserve"> vortex</w:t>
      </w:r>
      <w:r w:rsidR="00280F17">
        <w:rPr>
          <w:sz w:val="22"/>
          <w:szCs w:val="22"/>
          <w:lang w:val="en-US"/>
        </w:rPr>
        <w:t xml:space="preserve"> (</w:t>
      </w:r>
      <w:r w:rsidR="00964695">
        <w:rPr>
          <w:sz w:val="22"/>
          <w:szCs w:val="22"/>
          <w:lang w:val="en-US"/>
        </w:rPr>
        <w:t>Vortex-</w:t>
      </w:r>
      <w:proofErr w:type="spellStart"/>
      <w:r w:rsidR="00964695">
        <w:rPr>
          <w:sz w:val="22"/>
          <w:szCs w:val="22"/>
          <w:lang w:val="en-US"/>
        </w:rPr>
        <w:t>vib</w:t>
      </w:r>
      <w:proofErr w:type="spellEnd"/>
      <w:r w:rsidR="00964695">
        <w:rPr>
          <w:sz w:val="22"/>
          <w:szCs w:val="22"/>
          <w:lang w:val="en-US"/>
        </w:rPr>
        <w:t>, J.P.SELECTA)</w:t>
      </w:r>
      <w:r w:rsidRPr="00A76021">
        <w:rPr>
          <w:sz w:val="22"/>
          <w:szCs w:val="22"/>
          <w:lang w:val="en-US"/>
        </w:rPr>
        <w:t xml:space="preserve"> agitation and a</w:t>
      </w:r>
      <w:r w:rsidR="00FC73DE" w:rsidRPr="00A76021">
        <w:rPr>
          <w:sz w:val="22"/>
          <w:szCs w:val="22"/>
          <w:lang w:val="en-US"/>
        </w:rPr>
        <w:t xml:space="preserve"> centrifug</w:t>
      </w:r>
      <w:r w:rsidRPr="00A76021">
        <w:rPr>
          <w:sz w:val="22"/>
          <w:szCs w:val="22"/>
          <w:lang w:val="en-US"/>
        </w:rPr>
        <w:t>ation</w:t>
      </w:r>
      <w:r w:rsidR="00FC73DE" w:rsidRPr="00A76021">
        <w:rPr>
          <w:sz w:val="22"/>
          <w:szCs w:val="22"/>
          <w:lang w:val="en-US"/>
        </w:rPr>
        <w:t xml:space="preserve"> </w:t>
      </w:r>
      <w:r w:rsidR="001575B3" w:rsidRPr="00A76021">
        <w:rPr>
          <w:sz w:val="22"/>
          <w:szCs w:val="22"/>
          <w:lang w:val="en-US"/>
        </w:rPr>
        <w:t>(</w:t>
      </w:r>
      <w:r w:rsidR="00FC73DE" w:rsidRPr="00A76021">
        <w:rPr>
          <w:sz w:val="22"/>
          <w:szCs w:val="22"/>
          <w:lang w:val="en-US"/>
        </w:rPr>
        <w:t>5 min</w:t>
      </w:r>
      <w:r w:rsidR="001575B3" w:rsidRPr="00A76021">
        <w:rPr>
          <w:sz w:val="22"/>
          <w:szCs w:val="22"/>
          <w:lang w:val="en-US"/>
        </w:rPr>
        <w:t>,</w:t>
      </w:r>
      <w:r w:rsidR="00FC73DE" w:rsidRPr="00A76021">
        <w:rPr>
          <w:sz w:val="22"/>
          <w:szCs w:val="22"/>
          <w:lang w:val="en-US"/>
        </w:rPr>
        <w:t xml:space="preserve"> 3500 </w:t>
      </w:r>
      <w:r w:rsidR="00C40467" w:rsidRPr="00A76021">
        <w:rPr>
          <w:sz w:val="22"/>
          <w:szCs w:val="22"/>
          <w:lang w:val="en-US"/>
        </w:rPr>
        <w:t>rpm</w:t>
      </w:r>
      <w:r w:rsidR="00964695">
        <w:rPr>
          <w:sz w:val="22"/>
          <w:szCs w:val="22"/>
          <w:lang w:val="en-US"/>
        </w:rPr>
        <w:t xml:space="preserve">; </w:t>
      </w:r>
      <w:proofErr w:type="spellStart"/>
      <w:r w:rsidR="00964695">
        <w:rPr>
          <w:sz w:val="22"/>
          <w:szCs w:val="22"/>
          <w:lang w:val="en-US"/>
        </w:rPr>
        <w:t>OrtoAlresa</w:t>
      </w:r>
      <w:proofErr w:type="spellEnd"/>
      <w:r w:rsidR="00964695">
        <w:rPr>
          <w:sz w:val="22"/>
          <w:szCs w:val="22"/>
          <w:lang w:val="en-US"/>
        </w:rPr>
        <w:t xml:space="preserve"> </w:t>
      </w:r>
      <w:proofErr w:type="spellStart"/>
      <w:r w:rsidR="00964695">
        <w:rPr>
          <w:sz w:val="22"/>
          <w:szCs w:val="22"/>
          <w:lang w:val="en-US"/>
        </w:rPr>
        <w:t>Digicen</w:t>
      </w:r>
      <w:proofErr w:type="spellEnd"/>
      <w:r w:rsidR="00964695">
        <w:rPr>
          <w:sz w:val="22"/>
          <w:szCs w:val="22"/>
          <w:lang w:val="en-US"/>
        </w:rPr>
        <w:t xml:space="preserve"> 21R</w:t>
      </w:r>
      <w:r w:rsidR="001575B3" w:rsidRPr="00A76021">
        <w:rPr>
          <w:sz w:val="22"/>
          <w:szCs w:val="22"/>
          <w:lang w:val="en-US"/>
        </w:rPr>
        <w:t>)</w:t>
      </w:r>
      <w:r w:rsidRPr="00A76021">
        <w:rPr>
          <w:sz w:val="22"/>
          <w:szCs w:val="22"/>
          <w:lang w:val="en-US"/>
        </w:rPr>
        <w:t>, t</w:t>
      </w:r>
      <w:r w:rsidR="00FC73DE" w:rsidRPr="00A76021">
        <w:rPr>
          <w:sz w:val="22"/>
          <w:szCs w:val="22"/>
          <w:lang w:val="en-US"/>
        </w:rPr>
        <w:t xml:space="preserve">he upper ACN layer (2 mL) was transferred and </w:t>
      </w:r>
      <w:r w:rsidRPr="00A76021">
        <w:rPr>
          <w:sz w:val="22"/>
          <w:szCs w:val="22"/>
          <w:lang w:val="en-US"/>
        </w:rPr>
        <w:t>concentrated</w:t>
      </w:r>
      <w:r w:rsidR="00FC73DE" w:rsidRPr="00A76021">
        <w:rPr>
          <w:sz w:val="22"/>
          <w:szCs w:val="22"/>
          <w:lang w:val="en-US"/>
        </w:rPr>
        <w:t xml:space="preserve"> </w:t>
      </w:r>
      <w:r w:rsidR="00D73D90">
        <w:rPr>
          <w:sz w:val="22"/>
          <w:szCs w:val="22"/>
          <w:lang w:val="en-US"/>
        </w:rPr>
        <w:t>(</w:t>
      </w:r>
      <w:proofErr w:type="spellStart"/>
      <w:r w:rsidR="00D73D90">
        <w:rPr>
          <w:sz w:val="22"/>
          <w:szCs w:val="22"/>
          <w:lang w:val="en-US"/>
        </w:rPr>
        <w:t>SuperVap</w:t>
      </w:r>
      <w:proofErr w:type="spellEnd"/>
      <w:r w:rsidR="00D73D90">
        <w:rPr>
          <w:sz w:val="22"/>
          <w:szCs w:val="22"/>
          <w:lang w:val="en-US"/>
        </w:rPr>
        <w:t xml:space="preserve"> 24 Concentration system FMS and </w:t>
      </w:r>
      <w:r w:rsidR="00D73D90" w:rsidRPr="00280F17">
        <w:rPr>
          <w:sz w:val="22"/>
          <w:szCs w:val="22"/>
          <w:lang w:val="en-US"/>
        </w:rPr>
        <w:t>TECHNE DB-2D</w:t>
      </w:r>
      <w:r w:rsidR="00D73D90">
        <w:rPr>
          <w:sz w:val="22"/>
          <w:szCs w:val="22"/>
          <w:lang w:val="en-US"/>
        </w:rPr>
        <w:t xml:space="preserve"> evaporator) </w:t>
      </w:r>
      <w:r w:rsidR="00FC73DE" w:rsidRPr="00A76021">
        <w:rPr>
          <w:sz w:val="22"/>
          <w:szCs w:val="22"/>
          <w:lang w:val="en-US"/>
        </w:rPr>
        <w:t xml:space="preserve">to 1 </w:t>
      </w:r>
      <w:proofErr w:type="spellStart"/>
      <w:r w:rsidR="00FC73DE" w:rsidRPr="00A76021">
        <w:rPr>
          <w:sz w:val="22"/>
          <w:szCs w:val="22"/>
          <w:lang w:val="en-US"/>
        </w:rPr>
        <w:t>mL.</w:t>
      </w:r>
      <w:proofErr w:type="spellEnd"/>
      <w:r w:rsidR="00FC73DE" w:rsidRPr="00A76021">
        <w:rPr>
          <w:sz w:val="22"/>
          <w:szCs w:val="22"/>
          <w:lang w:val="en-US"/>
        </w:rPr>
        <w:t xml:space="preserve"> This extract was divided into two aliquots for the GC and HPLC analyses. For the HPLC analysis, 250 µL of the extrac</w:t>
      </w:r>
      <w:r w:rsidR="005A3D32">
        <w:rPr>
          <w:sz w:val="22"/>
          <w:szCs w:val="22"/>
          <w:lang w:val="en-US"/>
        </w:rPr>
        <w:t>t was</w:t>
      </w:r>
      <w:r w:rsidR="00FC73DE" w:rsidRPr="00A76021">
        <w:rPr>
          <w:sz w:val="22"/>
          <w:szCs w:val="22"/>
          <w:lang w:val="en-US"/>
        </w:rPr>
        <w:t xml:space="preserve"> diluted with </w:t>
      </w:r>
      <w:proofErr w:type="gramStart"/>
      <w:r w:rsidR="00FC73DE" w:rsidRPr="00A76021">
        <w:rPr>
          <w:sz w:val="22"/>
          <w:szCs w:val="22"/>
          <w:lang w:val="en-US"/>
        </w:rPr>
        <w:t>250 µL</w:t>
      </w:r>
      <w:proofErr w:type="gramEnd"/>
      <w:r w:rsidR="00FC73DE" w:rsidRPr="00A76021">
        <w:rPr>
          <w:sz w:val="22"/>
          <w:szCs w:val="22"/>
          <w:lang w:val="en-US"/>
        </w:rPr>
        <w:t xml:space="preserve"> </w:t>
      </w:r>
      <w:proofErr w:type="spellStart"/>
      <w:r w:rsidR="00FC73DE" w:rsidRPr="00A76021">
        <w:rPr>
          <w:sz w:val="22"/>
          <w:szCs w:val="22"/>
          <w:lang w:val="en-US"/>
        </w:rPr>
        <w:t>MilliQ</w:t>
      </w:r>
      <w:proofErr w:type="spellEnd"/>
      <w:r w:rsidR="00FC73DE" w:rsidRPr="00A76021">
        <w:rPr>
          <w:sz w:val="22"/>
          <w:szCs w:val="22"/>
          <w:lang w:val="en-US"/>
        </w:rPr>
        <w:t xml:space="preserve"> water, vortexed, filtered and spiked with internal labeled standards (</w:t>
      </w:r>
      <w:proofErr w:type="spellStart"/>
      <w:r w:rsidR="00FC73DE" w:rsidRPr="00A76021">
        <w:rPr>
          <w:sz w:val="22"/>
          <w:szCs w:val="22"/>
          <w:lang w:val="en-US"/>
        </w:rPr>
        <w:t>clothianidin</w:t>
      </w:r>
      <w:proofErr w:type="spellEnd"/>
      <w:r w:rsidR="00FC73DE" w:rsidRPr="00A76021">
        <w:rPr>
          <w:sz w:val="22"/>
          <w:szCs w:val="22"/>
          <w:lang w:val="en-US"/>
        </w:rPr>
        <w:t xml:space="preserve"> d3 and </w:t>
      </w:r>
      <w:proofErr w:type="spellStart"/>
      <w:r w:rsidR="00FC73DE" w:rsidRPr="00A76021">
        <w:rPr>
          <w:sz w:val="22"/>
          <w:szCs w:val="22"/>
          <w:lang w:val="en-US"/>
        </w:rPr>
        <w:t>diazinon</w:t>
      </w:r>
      <w:proofErr w:type="spellEnd"/>
      <w:r w:rsidR="00FC73DE" w:rsidRPr="00A76021">
        <w:rPr>
          <w:sz w:val="22"/>
          <w:szCs w:val="22"/>
          <w:lang w:val="en-US"/>
        </w:rPr>
        <w:t xml:space="preserve"> d10). For the GC analysis, 500 µL </w:t>
      </w:r>
      <w:r w:rsidR="00FE0337" w:rsidRPr="00A76021">
        <w:rPr>
          <w:sz w:val="22"/>
          <w:szCs w:val="22"/>
          <w:lang w:val="en-US"/>
        </w:rPr>
        <w:t xml:space="preserve">were purified </w:t>
      </w:r>
      <w:r w:rsidR="00FC73DE" w:rsidRPr="00A76021">
        <w:rPr>
          <w:sz w:val="22"/>
          <w:szCs w:val="22"/>
          <w:lang w:val="en-US"/>
        </w:rPr>
        <w:t xml:space="preserve">with </w:t>
      </w:r>
      <w:proofErr w:type="spellStart"/>
      <w:r w:rsidR="00FC73DE" w:rsidRPr="00A76021">
        <w:rPr>
          <w:sz w:val="22"/>
          <w:szCs w:val="22"/>
          <w:lang w:val="en-US"/>
        </w:rPr>
        <w:t>dSPE</w:t>
      </w:r>
      <w:proofErr w:type="spellEnd"/>
      <w:r w:rsidR="00FC73DE" w:rsidRPr="00A76021">
        <w:rPr>
          <w:sz w:val="22"/>
          <w:szCs w:val="22"/>
          <w:lang w:val="en-US"/>
        </w:rPr>
        <w:t xml:space="preserve"> (dispersive solid phase extraction) material (300 mg of MgSO</w:t>
      </w:r>
      <w:r w:rsidR="00FC73DE" w:rsidRPr="00A76021">
        <w:rPr>
          <w:sz w:val="22"/>
          <w:szCs w:val="22"/>
          <w:vertAlign w:val="subscript"/>
          <w:lang w:val="en-US"/>
        </w:rPr>
        <w:t>4</w:t>
      </w:r>
      <w:r w:rsidR="00FE0337" w:rsidRPr="00A76021">
        <w:rPr>
          <w:sz w:val="22"/>
          <w:szCs w:val="22"/>
          <w:lang w:val="en-US"/>
        </w:rPr>
        <w:t xml:space="preserve">, 50 mg C18 and 250 mg PSA) and 1 mL of ACN. After a vortex </w:t>
      </w:r>
      <w:r w:rsidR="00964695">
        <w:rPr>
          <w:sz w:val="22"/>
          <w:szCs w:val="22"/>
          <w:lang w:val="en-US"/>
        </w:rPr>
        <w:t>(Vortex-</w:t>
      </w:r>
      <w:proofErr w:type="spellStart"/>
      <w:r w:rsidR="00964695">
        <w:rPr>
          <w:sz w:val="22"/>
          <w:szCs w:val="22"/>
          <w:lang w:val="en-US"/>
        </w:rPr>
        <w:t>vib</w:t>
      </w:r>
      <w:proofErr w:type="spellEnd"/>
      <w:r w:rsidR="00964695">
        <w:rPr>
          <w:sz w:val="22"/>
          <w:szCs w:val="22"/>
          <w:lang w:val="en-US"/>
        </w:rPr>
        <w:t xml:space="preserve">, J.P.SELECTA) </w:t>
      </w:r>
      <w:r w:rsidR="00FE0337" w:rsidRPr="00A76021">
        <w:rPr>
          <w:sz w:val="22"/>
          <w:szCs w:val="22"/>
          <w:lang w:val="en-US"/>
        </w:rPr>
        <w:t xml:space="preserve">agitation and a centrifugation </w:t>
      </w:r>
      <w:r w:rsidR="00C40467" w:rsidRPr="00A76021">
        <w:rPr>
          <w:sz w:val="22"/>
          <w:szCs w:val="22"/>
          <w:lang w:val="en-US"/>
        </w:rPr>
        <w:t>(5</w:t>
      </w:r>
      <w:r w:rsidR="00FC73DE" w:rsidRPr="00A76021">
        <w:rPr>
          <w:sz w:val="22"/>
          <w:szCs w:val="22"/>
          <w:lang w:val="en-US"/>
        </w:rPr>
        <w:t xml:space="preserve"> min</w:t>
      </w:r>
      <w:r w:rsidR="00C40467" w:rsidRPr="00A76021">
        <w:rPr>
          <w:sz w:val="22"/>
          <w:szCs w:val="22"/>
          <w:lang w:val="en-US"/>
        </w:rPr>
        <w:t>, 4</w:t>
      </w:r>
      <w:r w:rsidR="00FC73DE" w:rsidRPr="00A76021">
        <w:rPr>
          <w:sz w:val="22"/>
          <w:szCs w:val="22"/>
          <w:lang w:val="en-US"/>
        </w:rPr>
        <w:t xml:space="preserve">000 </w:t>
      </w:r>
      <w:r w:rsidR="00C40467" w:rsidRPr="00A76021">
        <w:rPr>
          <w:sz w:val="22"/>
          <w:szCs w:val="22"/>
          <w:lang w:val="en-US"/>
        </w:rPr>
        <w:t>rpm</w:t>
      </w:r>
      <w:r w:rsidR="00964695">
        <w:rPr>
          <w:sz w:val="22"/>
          <w:szCs w:val="22"/>
          <w:lang w:val="en-US"/>
        </w:rPr>
        <w:t xml:space="preserve">; </w:t>
      </w:r>
      <w:proofErr w:type="spellStart"/>
      <w:r w:rsidR="00964695">
        <w:rPr>
          <w:sz w:val="22"/>
          <w:szCs w:val="22"/>
          <w:lang w:val="en-US"/>
        </w:rPr>
        <w:t>OrtoAlresa</w:t>
      </w:r>
      <w:proofErr w:type="spellEnd"/>
      <w:r w:rsidR="00964695">
        <w:rPr>
          <w:sz w:val="22"/>
          <w:szCs w:val="22"/>
          <w:lang w:val="en-US"/>
        </w:rPr>
        <w:t xml:space="preserve"> </w:t>
      </w:r>
      <w:proofErr w:type="spellStart"/>
      <w:r w:rsidR="00964695">
        <w:rPr>
          <w:sz w:val="22"/>
          <w:szCs w:val="22"/>
          <w:lang w:val="en-US"/>
        </w:rPr>
        <w:t>Digicen</w:t>
      </w:r>
      <w:proofErr w:type="spellEnd"/>
      <w:r w:rsidR="00964695">
        <w:rPr>
          <w:sz w:val="22"/>
          <w:szCs w:val="22"/>
          <w:lang w:val="en-US"/>
        </w:rPr>
        <w:t xml:space="preserve"> 21R</w:t>
      </w:r>
      <w:r w:rsidR="002E6992">
        <w:rPr>
          <w:sz w:val="22"/>
          <w:szCs w:val="22"/>
          <w:lang w:val="en-US"/>
        </w:rPr>
        <w:t>)</w:t>
      </w:r>
      <w:r w:rsidR="00FE0337" w:rsidRPr="00A76021">
        <w:rPr>
          <w:sz w:val="22"/>
          <w:szCs w:val="22"/>
          <w:lang w:val="en-US"/>
        </w:rPr>
        <w:t>, t</w:t>
      </w:r>
      <w:r w:rsidR="00FC73DE" w:rsidRPr="00A76021">
        <w:rPr>
          <w:sz w:val="22"/>
          <w:szCs w:val="22"/>
          <w:lang w:val="en-US"/>
        </w:rPr>
        <w:t xml:space="preserve">he upper layer (400-450 µL) was transferred </w:t>
      </w:r>
      <w:r w:rsidR="00FE0337" w:rsidRPr="00A76021">
        <w:rPr>
          <w:sz w:val="22"/>
          <w:szCs w:val="22"/>
          <w:lang w:val="en-US"/>
        </w:rPr>
        <w:t>and mixed</w:t>
      </w:r>
      <w:r w:rsidR="00FC73DE" w:rsidRPr="00A76021">
        <w:rPr>
          <w:sz w:val="22"/>
          <w:szCs w:val="22"/>
          <w:lang w:val="en-US"/>
        </w:rPr>
        <w:t xml:space="preserve"> with 800 µL </w:t>
      </w:r>
      <w:proofErr w:type="spellStart"/>
      <w:r w:rsidR="00FC73DE" w:rsidRPr="00A76021">
        <w:rPr>
          <w:sz w:val="22"/>
          <w:szCs w:val="22"/>
          <w:lang w:val="en-US"/>
        </w:rPr>
        <w:t>MilliQ</w:t>
      </w:r>
      <w:proofErr w:type="spellEnd"/>
      <w:r w:rsidR="00FC73DE" w:rsidRPr="00A76021">
        <w:rPr>
          <w:sz w:val="22"/>
          <w:szCs w:val="22"/>
          <w:lang w:val="en-US"/>
        </w:rPr>
        <w:t xml:space="preserve"> water and 400 µL isooctane, vortexed 1 min, </w:t>
      </w:r>
      <w:r w:rsidR="00637C2B" w:rsidRPr="00A76021">
        <w:rPr>
          <w:sz w:val="22"/>
          <w:szCs w:val="22"/>
          <w:lang w:val="en-US"/>
        </w:rPr>
        <w:t>shaken</w:t>
      </w:r>
      <w:r w:rsidR="00FC73DE" w:rsidRPr="00A76021">
        <w:rPr>
          <w:sz w:val="22"/>
          <w:szCs w:val="22"/>
          <w:lang w:val="en-US"/>
        </w:rPr>
        <w:t xml:space="preserve"> 5 min, and centrifuged </w:t>
      </w:r>
      <w:r w:rsidR="001575B3" w:rsidRPr="00A76021">
        <w:rPr>
          <w:sz w:val="22"/>
          <w:szCs w:val="22"/>
          <w:lang w:val="en-US"/>
        </w:rPr>
        <w:t>(</w:t>
      </w:r>
      <w:r w:rsidR="00FC73DE" w:rsidRPr="00A76021">
        <w:rPr>
          <w:sz w:val="22"/>
          <w:szCs w:val="22"/>
          <w:lang w:val="en-US"/>
        </w:rPr>
        <w:t>6 min</w:t>
      </w:r>
      <w:r w:rsidR="001575B3" w:rsidRPr="00A76021">
        <w:rPr>
          <w:sz w:val="22"/>
          <w:szCs w:val="22"/>
          <w:lang w:val="en-US"/>
        </w:rPr>
        <w:t>,</w:t>
      </w:r>
      <w:r w:rsidR="00FC73DE" w:rsidRPr="00A76021">
        <w:rPr>
          <w:sz w:val="22"/>
          <w:szCs w:val="22"/>
          <w:lang w:val="en-US"/>
        </w:rPr>
        <w:t xml:space="preserve"> </w:t>
      </w:r>
      <w:r w:rsidR="00C40467" w:rsidRPr="00A76021">
        <w:rPr>
          <w:sz w:val="22"/>
          <w:szCs w:val="22"/>
          <w:lang w:val="en-US"/>
        </w:rPr>
        <w:t>4</w:t>
      </w:r>
      <w:r w:rsidR="00FC73DE" w:rsidRPr="00A76021">
        <w:rPr>
          <w:sz w:val="22"/>
          <w:szCs w:val="22"/>
          <w:lang w:val="en-US"/>
        </w:rPr>
        <w:t xml:space="preserve">000 </w:t>
      </w:r>
      <w:r w:rsidR="00C40467" w:rsidRPr="00A76021">
        <w:rPr>
          <w:sz w:val="22"/>
          <w:szCs w:val="22"/>
          <w:lang w:val="en-US"/>
        </w:rPr>
        <w:t>rpm</w:t>
      </w:r>
      <w:r w:rsidR="00D73D90">
        <w:rPr>
          <w:sz w:val="22"/>
          <w:szCs w:val="22"/>
          <w:lang w:val="en-US"/>
        </w:rPr>
        <w:t xml:space="preserve">; </w:t>
      </w:r>
      <w:proofErr w:type="spellStart"/>
      <w:r w:rsidR="00D73D90">
        <w:rPr>
          <w:sz w:val="22"/>
          <w:szCs w:val="22"/>
          <w:lang w:val="en-US"/>
        </w:rPr>
        <w:t>OrtoAlresa</w:t>
      </w:r>
      <w:proofErr w:type="spellEnd"/>
      <w:r w:rsidR="00D73D90">
        <w:rPr>
          <w:sz w:val="22"/>
          <w:szCs w:val="22"/>
          <w:lang w:val="en-US"/>
        </w:rPr>
        <w:t xml:space="preserve"> </w:t>
      </w:r>
      <w:proofErr w:type="spellStart"/>
      <w:r w:rsidR="00D73D90">
        <w:rPr>
          <w:sz w:val="22"/>
          <w:szCs w:val="22"/>
          <w:lang w:val="en-US"/>
        </w:rPr>
        <w:t>Digicen</w:t>
      </w:r>
      <w:proofErr w:type="spellEnd"/>
      <w:r w:rsidR="00D73D90">
        <w:rPr>
          <w:sz w:val="22"/>
          <w:szCs w:val="22"/>
          <w:lang w:val="en-US"/>
        </w:rPr>
        <w:t xml:space="preserve"> 21R</w:t>
      </w:r>
      <w:r w:rsidR="001575B3" w:rsidRPr="00A76021">
        <w:rPr>
          <w:sz w:val="22"/>
          <w:szCs w:val="22"/>
          <w:lang w:val="en-US"/>
        </w:rPr>
        <w:t>)</w:t>
      </w:r>
      <w:r w:rsidR="00FC73DE" w:rsidRPr="00A76021">
        <w:rPr>
          <w:sz w:val="22"/>
          <w:szCs w:val="22"/>
          <w:lang w:val="en-US"/>
        </w:rPr>
        <w:t xml:space="preserve">. The upper isooctane layer </w:t>
      </w:r>
      <w:proofErr w:type="gramStart"/>
      <w:r w:rsidR="00FC73DE" w:rsidRPr="00A76021">
        <w:rPr>
          <w:sz w:val="22"/>
          <w:szCs w:val="22"/>
          <w:lang w:val="en-US"/>
        </w:rPr>
        <w:t>was transferred</w:t>
      </w:r>
      <w:r w:rsidR="00FE0337" w:rsidRPr="00A76021">
        <w:rPr>
          <w:sz w:val="22"/>
          <w:szCs w:val="22"/>
          <w:lang w:val="en-US"/>
        </w:rPr>
        <w:t xml:space="preserve">, concentrated </w:t>
      </w:r>
      <w:r w:rsidR="00964695">
        <w:rPr>
          <w:sz w:val="22"/>
          <w:szCs w:val="22"/>
          <w:lang w:val="en-US"/>
        </w:rPr>
        <w:t>(</w:t>
      </w:r>
      <w:proofErr w:type="spellStart"/>
      <w:r w:rsidR="00D73D90">
        <w:rPr>
          <w:sz w:val="22"/>
          <w:szCs w:val="22"/>
          <w:lang w:val="en-US"/>
        </w:rPr>
        <w:t>SuperVap</w:t>
      </w:r>
      <w:proofErr w:type="spellEnd"/>
      <w:r w:rsidR="00D73D90">
        <w:rPr>
          <w:sz w:val="22"/>
          <w:szCs w:val="22"/>
          <w:lang w:val="en-US"/>
        </w:rPr>
        <w:t xml:space="preserve"> 24 Concentration system FMS and </w:t>
      </w:r>
      <w:r w:rsidR="00D73D90" w:rsidRPr="00280F17">
        <w:rPr>
          <w:sz w:val="22"/>
          <w:szCs w:val="22"/>
          <w:lang w:val="en-US"/>
        </w:rPr>
        <w:t>TECHNE DB-2D</w:t>
      </w:r>
      <w:r w:rsidR="00D73D90">
        <w:rPr>
          <w:sz w:val="22"/>
          <w:szCs w:val="22"/>
          <w:lang w:val="en-US"/>
        </w:rPr>
        <w:t xml:space="preserve"> evaporator)</w:t>
      </w:r>
      <w:r w:rsidR="00964695">
        <w:rPr>
          <w:sz w:val="22"/>
          <w:szCs w:val="22"/>
          <w:lang w:val="en-US"/>
        </w:rPr>
        <w:t xml:space="preserve"> </w:t>
      </w:r>
      <w:r w:rsidR="00FE0337" w:rsidRPr="00A76021">
        <w:rPr>
          <w:sz w:val="22"/>
          <w:szCs w:val="22"/>
          <w:lang w:val="en-US"/>
        </w:rPr>
        <w:t>to 50 µL</w:t>
      </w:r>
      <w:r w:rsidR="00FC73DE" w:rsidRPr="00A76021">
        <w:rPr>
          <w:sz w:val="22"/>
          <w:szCs w:val="22"/>
          <w:lang w:val="en-US"/>
        </w:rPr>
        <w:t xml:space="preserve"> and spiked with </w:t>
      </w:r>
      <w:r w:rsidR="005738DB" w:rsidRPr="00A76021">
        <w:rPr>
          <w:sz w:val="22"/>
          <w:szCs w:val="22"/>
          <w:vertAlign w:val="superscript"/>
          <w:lang w:val="en-US"/>
        </w:rPr>
        <w:t>13</w:t>
      </w:r>
      <w:r w:rsidR="005738DB" w:rsidRPr="00A76021">
        <w:rPr>
          <w:sz w:val="22"/>
          <w:szCs w:val="22"/>
          <w:lang w:val="en-US"/>
        </w:rPr>
        <w:t>C</w:t>
      </w:r>
      <w:r w:rsidR="005738DB" w:rsidRPr="00A76021">
        <w:rPr>
          <w:sz w:val="22"/>
          <w:szCs w:val="22"/>
          <w:vertAlign w:val="subscript"/>
          <w:lang w:val="en-US"/>
        </w:rPr>
        <w:t>12</w:t>
      </w:r>
      <w:r w:rsidR="005738DB" w:rsidRPr="00A76021">
        <w:rPr>
          <w:sz w:val="22"/>
          <w:szCs w:val="22"/>
          <w:lang w:val="en-US"/>
        </w:rPr>
        <w:t>-PCB 70</w:t>
      </w:r>
      <w:r w:rsidR="00604768" w:rsidRPr="00A76021">
        <w:rPr>
          <w:sz w:val="22"/>
          <w:szCs w:val="22"/>
          <w:lang w:val="en-US"/>
        </w:rPr>
        <w:t xml:space="preserve"> </w:t>
      </w:r>
      <w:r w:rsidR="00FC73DE" w:rsidRPr="00A76021">
        <w:rPr>
          <w:sz w:val="22"/>
          <w:szCs w:val="22"/>
          <w:lang w:val="en-US"/>
        </w:rPr>
        <w:t xml:space="preserve">internal </w:t>
      </w:r>
      <w:r w:rsidR="005738DB" w:rsidRPr="00A76021">
        <w:rPr>
          <w:sz w:val="22"/>
          <w:szCs w:val="22"/>
          <w:lang w:val="en-US"/>
        </w:rPr>
        <w:t>standard</w:t>
      </w:r>
      <w:proofErr w:type="gramEnd"/>
      <w:r w:rsidR="00FC73DE" w:rsidRPr="00A76021">
        <w:rPr>
          <w:sz w:val="22"/>
          <w:szCs w:val="22"/>
          <w:lang w:val="en-US"/>
        </w:rPr>
        <w:t xml:space="preserve">. </w:t>
      </w:r>
      <w:r w:rsidR="00604768" w:rsidRPr="00A76021">
        <w:rPr>
          <w:sz w:val="22"/>
          <w:szCs w:val="22"/>
          <w:lang w:val="en-US"/>
        </w:rPr>
        <w:t xml:space="preserve">Instrumental analyses were performed as mentioned above (section </w:t>
      </w:r>
      <w:proofErr w:type="gramStart"/>
      <w:r w:rsidR="00604768" w:rsidRPr="00A76021">
        <w:rPr>
          <w:i/>
          <w:sz w:val="22"/>
          <w:szCs w:val="22"/>
          <w:lang w:val="en-US"/>
        </w:rPr>
        <w:t>S1.2.</w:t>
      </w:r>
      <w:r w:rsidR="007E6E86">
        <w:rPr>
          <w:i/>
          <w:sz w:val="22"/>
          <w:szCs w:val="22"/>
          <w:lang w:val="en-US"/>
        </w:rPr>
        <w:t>2</w:t>
      </w:r>
      <w:r w:rsidR="00604768" w:rsidRPr="00A76021">
        <w:rPr>
          <w:i/>
          <w:sz w:val="22"/>
          <w:szCs w:val="22"/>
          <w:lang w:val="en-US"/>
        </w:rPr>
        <w:t>.1</w:t>
      </w:r>
      <w:r w:rsidR="00604768" w:rsidRPr="00A76021">
        <w:rPr>
          <w:sz w:val="22"/>
          <w:szCs w:val="22"/>
          <w:lang w:val="en-US"/>
        </w:rPr>
        <w:t>,</w:t>
      </w:r>
      <w:proofErr w:type="gramEnd"/>
      <w:r w:rsidR="00604768" w:rsidRPr="00A76021">
        <w:rPr>
          <w:sz w:val="22"/>
          <w:szCs w:val="22"/>
          <w:lang w:val="en-US"/>
        </w:rPr>
        <w:t xml:space="preserve"> s</w:t>
      </w:r>
      <w:r w:rsidR="00FC73DE" w:rsidRPr="00A76021">
        <w:rPr>
          <w:sz w:val="22"/>
          <w:szCs w:val="22"/>
          <w:lang w:val="en-US"/>
        </w:rPr>
        <w:t xml:space="preserve">ee </w:t>
      </w:r>
      <w:r w:rsidR="00604768" w:rsidRPr="00A76021">
        <w:rPr>
          <w:sz w:val="22"/>
          <w:szCs w:val="22"/>
          <w:lang w:val="en-US"/>
        </w:rPr>
        <w:t xml:space="preserve">also </w:t>
      </w:r>
      <w:r w:rsidR="00FC73DE" w:rsidRPr="00A76021">
        <w:rPr>
          <w:sz w:val="22"/>
          <w:szCs w:val="22"/>
          <w:lang w:val="en-US"/>
        </w:rPr>
        <w:t xml:space="preserve">SM </w:t>
      </w:r>
      <w:r w:rsidR="00DB7675">
        <w:rPr>
          <w:sz w:val="22"/>
          <w:szCs w:val="22"/>
          <w:lang w:val="en-US"/>
        </w:rPr>
        <w:t>E</w:t>
      </w:r>
      <w:r w:rsidR="00FC73DE" w:rsidRPr="00A76021">
        <w:rPr>
          <w:sz w:val="22"/>
          <w:szCs w:val="22"/>
          <w:lang w:val="en-US"/>
        </w:rPr>
        <w:t>xcel for more detail</w:t>
      </w:r>
      <w:r w:rsidR="00604768" w:rsidRPr="00A76021">
        <w:rPr>
          <w:sz w:val="22"/>
          <w:szCs w:val="22"/>
          <w:lang w:val="en-US"/>
        </w:rPr>
        <w:t>s)</w:t>
      </w:r>
      <w:r w:rsidR="00FC73DE" w:rsidRPr="00A76021">
        <w:rPr>
          <w:sz w:val="22"/>
          <w:szCs w:val="22"/>
          <w:lang w:val="en-US"/>
        </w:rPr>
        <w:t>.</w:t>
      </w:r>
    </w:p>
    <w:p w14:paraId="2A9DAC79" w14:textId="1996910F" w:rsidR="00C973F5" w:rsidRPr="00A76021" w:rsidRDefault="00C973F5" w:rsidP="00C973F5">
      <w:pPr>
        <w:autoSpaceDE w:val="0"/>
        <w:autoSpaceDN w:val="0"/>
        <w:adjustRightInd w:val="0"/>
        <w:spacing w:line="480" w:lineRule="auto"/>
        <w:jc w:val="both"/>
        <w:rPr>
          <w:i/>
          <w:iCs/>
          <w:sz w:val="22"/>
          <w:szCs w:val="22"/>
          <w:lang w:val="en-US"/>
        </w:rPr>
      </w:pPr>
      <w:r w:rsidRPr="00A76021">
        <w:rPr>
          <w:i/>
          <w:iCs/>
          <w:sz w:val="22"/>
          <w:szCs w:val="22"/>
          <w:lang w:val="en-US"/>
        </w:rPr>
        <w:t>S1.2.</w:t>
      </w:r>
      <w:r w:rsidR="007663FB">
        <w:rPr>
          <w:i/>
          <w:iCs/>
          <w:sz w:val="22"/>
          <w:szCs w:val="22"/>
          <w:lang w:val="en-US"/>
        </w:rPr>
        <w:t>3</w:t>
      </w:r>
      <w:r w:rsidRPr="00A76021">
        <w:rPr>
          <w:i/>
          <w:iCs/>
          <w:sz w:val="22"/>
          <w:szCs w:val="22"/>
          <w:lang w:val="en-US"/>
        </w:rPr>
        <w:t xml:space="preserve">.2. </w:t>
      </w:r>
      <w:r w:rsidRPr="00A76021">
        <w:rPr>
          <w:i/>
          <w:sz w:val="22"/>
          <w:szCs w:val="22"/>
          <w:lang w:val="en-US"/>
        </w:rPr>
        <w:t>Glyphosate/AMPA</w:t>
      </w:r>
      <w:r w:rsidRPr="00A76021">
        <w:rPr>
          <w:i/>
          <w:iCs/>
          <w:sz w:val="22"/>
          <w:szCs w:val="22"/>
          <w:lang w:val="en-US"/>
        </w:rPr>
        <w:t xml:space="preserve"> analysis</w:t>
      </w:r>
    </w:p>
    <w:p w14:paraId="7DEE5540" w14:textId="732442A2" w:rsidR="00FC73DE" w:rsidRPr="00A76021" w:rsidRDefault="00604768" w:rsidP="00FC73DE">
      <w:pPr>
        <w:spacing w:line="480" w:lineRule="auto"/>
        <w:jc w:val="both"/>
        <w:rPr>
          <w:sz w:val="22"/>
          <w:szCs w:val="22"/>
          <w:lang w:val="en-US"/>
        </w:rPr>
      </w:pPr>
      <w:r w:rsidRPr="00A76021">
        <w:rPr>
          <w:sz w:val="22"/>
          <w:szCs w:val="22"/>
          <w:lang w:val="en-US"/>
        </w:rPr>
        <w:t>Sediments</w:t>
      </w:r>
      <w:r w:rsidR="00FC73DE" w:rsidRPr="00A76021">
        <w:rPr>
          <w:sz w:val="22"/>
          <w:szCs w:val="22"/>
          <w:lang w:val="en-US"/>
        </w:rPr>
        <w:t xml:space="preserve"> (0.1 g) spiked with </w:t>
      </w:r>
      <w:r w:rsidR="00FC73DE" w:rsidRPr="00A76021">
        <w:rPr>
          <w:sz w:val="22"/>
          <w:szCs w:val="22"/>
          <w:vertAlign w:val="superscript"/>
          <w:lang w:val="en-US"/>
        </w:rPr>
        <w:t>13</w:t>
      </w:r>
      <w:r w:rsidR="00FC73DE" w:rsidRPr="00A76021">
        <w:rPr>
          <w:sz w:val="22"/>
          <w:szCs w:val="22"/>
          <w:lang w:val="en-US"/>
        </w:rPr>
        <w:t>C</w:t>
      </w:r>
      <w:r w:rsidR="00FC73DE" w:rsidRPr="00A76021">
        <w:rPr>
          <w:sz w:val="22"/>
          <w:szCs w:val="22"/>
          <w:vertAlign w:val="subscript"/>
          <w:lang w:val="en-US"/>
        </w:rPr>
        <w:t>2</w:t>
      </w:r>
      <w:r w:rsidR="00FC73DE" w:rsidRPr="00A76021">
        <w:rPr>
          <w:sz w:val="22"/>
          <w:szCs w:val="22"/>
          <w:lang w:val="en-US"/>
        </w:rPr>
        <w:t xml:space="preserve">, </w:t>
      </w:r>
      <w:r w:rsidR="00FC73DE" w:rsidRPr="00A76021">
        <w:rPr>
          <w:sz w:val="22"/>
          <w:szCs w:val="22"/>
          <w:vertAlign w:val="superscript"/>
          <w:lang w:val="en-US"/>
        </w:rPr>
        <w:t>15</w:t>
      </w:r>
      <w:r w:rsidR="00FC73DE" w:rsidRPr="00A76021">
        <w:rPr>
          <w:sz w:val="22"/>
          <w:szCs w:val="22"/>
          <w:lang w:val="en-US"/>
        </w:rPr>
        <w:t xml:space="preserve">N-glyphosate and </w:t>
      </w:r>
      <w:r w:rsidR="00FC73DE" w:rsidRPr="00A76021">
        <w:rPr>
          <w:sz w:val="22"/>
          <w:szCs w:val="22"/>
          <w:vertAlign w:val="superscript"/>
          <w:lang w:val="en-US"/>
        </w:rPr>
        <w:t>13</w:t>
      </w:r>
      <w:r w:rsidR="00FC73DE" w:rsidRPr="00A76021">
        <w:rPr>
          <w:sz w:val="22"/>
          <w:szCs w:val="22"/>
          <w:lang w:val="en-US"/>
        </w:rPr>
        <w:t>C</w:t>
      </w:r>
      <w:proofErr w:type="gramStart"/>
      <w:r w:rsidR="00FC73DE" w:rsidRPr="00A76021">
        <w:rPr>
          <w:sz w:val="22"/>
          <w:szCs w:val="22"/>
          <w:lang w:val="en-US"/>
        </w:rPr>
        <w:t>,</w:t>
      </w:r>
      <w:r w:rsidR="00FC73DE" w:rsidRPr="00A76021">
        <w:rPr>
          <w:sz w:val="22"/>
          <w:szCs w:val="22"/>
          <w:vertAlign w:val="superscript"/>
          <w:lang w:val="en-US"/>
        </w:rPr>
        <w:t>15</w:t>
      </w:r>
      <w:r w:rsidR="00FC73DE" w:rsidRPr="00A76021">
        <w:rPr>
          <w:sz w:val="22"/>
          <w:szCs w:val="22"/>
          <w:lang w:val="en-US"/>
        </w:rPr>
        <w:t>N</w:t>
      </w:r>
      <w:proofErr w:type="gramEnd"/>
      <w:r w:rsidR="00FC73DE" w:rsidRPr="00A76021">
        <w:rPr>
          <w:sz w:val="22"/>
          <w:szCs w:val="22"/>
          <w:lang w:val="en-US"/>
        </w:rPr>
        <w:t xml:space="preserve">-AMPA labeled standards </w:t>
      </w:r>
      <w:r w:rsidRPr="00A76021">
        <w:rPr>
          <w:sz w:val="22"/>
          <w:szCs w:val="22"/>
          <w:lang w:val="en-US"/>
        </w:rPr>
        <w:t>were</w:t>
      </w:r>
      <w:r w:rsidR="00FC73DE" w:rsidRPr="00A76021">
        <w:rPr>
          <w:sz w:val="22"/>
          <w:szCs w:val="22"/>
          <w:lang w:val="en-US"/>
        </w:rPr>
        <w:t xml:space="preserve"> </w:t>
      </w:r>
      <w:proofErr w:type="spellStart"/>
      <w:r w:rsidRPr="00A76021">
        <w:rPr>
          <w:sz w:val="22"/>
          <w:szCs w:val="22"/>
          <w:lang w:val="en-US"/>
        </w:rPr>
        <w:t>ul</w:t>
      </w:r>
      <w:r w:rsidR="00637C2B" w:rsidRPr="00A76021">
        <w:rPr>
          <w:sz w:val="22"/>
          <w:szCs w:val="22"/>
          <w:lang w:val="en-US"/>
        </w:rPr>
        <w:t>t</w:t>
      </w:r>
      <w:r w:rsidRPr="00A76021">
        <w:rPr>
          <w:sz w:val="22"/>
          <w:szCs w:val="22"/>
          <w:lang w:val="en-US"/>
        </w:rPr>
        <w:t>rasonicated</w:t>
      </w:r>
      <w:proofErr w:type="spellEnd"/>
      <w:r w:rsidR="00FC73DE" w:rsidRPr="00A76021">
        <w:rPr>
          <w:sz w:val="22"/>
          <w:szCs w:val="22"/>
          <w:lang w:val="en-US"/>
        </w:rPr>
        <w:t xml:space="preserve"> </w:t>
      </w:r>
      <w:r w:rsidR="00D73D90">
        <w:rPr>
          <w:sz w:val="22"/>
          <w:szCs w:val="22"/>
          <w:lang w:val="en-US"/>
        </w:rPr>
        <w:t>(</w:t>
      </w:r>
      <w:proofErr w:type="spellStart"/>
      <w:r w:rsidR="00D73D90" w:rsidRPr="00964695">
        <w:rPr>
          <w:sz w:val="22"/>
          <w:szCs w:val="22"/>
          <w:lang w:val="en-US"/>
        </w:rPr>
        <w:t>Ultrasons</w:t>
      </w:r>
      <w:proofErr w:type="spellEnd"/>
      <w:r w:rsidR="00D73D90" w:rsidRPr="00964695">
        <w:rPr>
          <w:sz w:val="22"/>
          <w:szCs w:val="22"/>
          <w:lang w:val="en-US"/>
        </w:rPr>
        <w:t>-H J.P. SELECTA</w:t>
      </w:r>
      <w:r w:rsidR="00D73D90">
        <w:rPr>
          <w:sz w:val="22"/>
          <w:szCs w:val="22"/>
          <w:lang w:val="en-US"/>
        </w:rPr>
        <w:t xml:space="preserve">) </w:t>
      </w:r>
      <w:r w:rsidR="00FC73DE" w:rsidRPr="00A76021">
        <w:rPr>
          <w:sz w:val="22"/>
          <w:szCs w:val="22"/>
          <w:lang w:val="en-US"/>
        </w:rPr>
        <w:t>with 5 mL of KH</w:t>
      </w:r>
      <w:r w:rsidR="00FC73DE" w:rsidRPr="00A76021">
        <w:rPr>
          <w:sz w:val="22"/>
          <w:szCs w:val="22"/>
          <w:vertAlign w:val="subscript"/>
          <w:lang w:val="en-US"/>
        </w:rPr>
        <w:t>2</w:t>
      </w:r>
      <w:r w:rsidR="00FC73DE" w:rsidRPr="00A76021">
        <w:rPr>
          <w:sz w:val="22"/>
          <w:szCs w:val="22"/>
          <w:lang w:val="en-US"/>
        </w:rPr>
        <w:t>PO</w:t>
      </w:r>
      <w:r w:rsidR="00FC73DE" w:rsidRPr="00A76021">
        <w:rPr>
          <w:sz w:val="22"/>
          <w:szCs w:val="22"/>
          <w:vertAlign w:val="subscript"/>
          <w:lang w:val="en-US"/>
        </w:rPr>
        <w:t>4</w:t>
      </w:r>
      <w:r w:rsidR="00FC73DE" w:rsidRPr="00A76021">
        <w:rPr>
          <w:sz w:val="22"/>
          <w:szCs w:val="22"/>
          <w:lang w:val="en-US"/>
        </w:rPr>
        <w:t>/Na</w:t>
      </w:r>
      <w:r w:rsidR="00FC73DE" w:rsidRPr="00A76021">
        <w:rPr>
          <w:sz w:val="22"/>
          <w:szCs w:val="22"/>
          <w:vertAlign w:val="subscript"/>
          <w:lang w:val="en-US"/>
        </w:rPr>
        <w:t>2</w:t>
      </w:r>
      <w:r w:rsidR="00FC73DE" w:rsidRPr="00A76021">
        <w:rPr>
          <w:sz w:val="22"/>
          <w:szCs w:val="22"/>
          <w:lang w:val="en-US"/>
        </w:rPr>
        <w:t>B</w:t>
      </w:r>
      <w:r w:rsidR="00FC73DE" w:rsidRPr="00A76021">
        <w:rPr>
          <w:sz w:val="22"/>
          <w:szCs w:val="22"/>
          <w:vertAlign w:val="subscript"/>
          <w:lang w:val="en-US"/>
        </w:rPr>
        <w:t>4</w:t>
      </w:r>
      <w:r w:rsidR="00FC73DE" w:rsidRPr="00A76021">
        <w:rPr>
          <w:sz w:val="22"/>
          <w:szCs w:val="22"/>
          <w:lang w:val="en-US"/>
        </w:rPr>
        <w:t>O</w:t>
      </w:r>
      <w:r w:rsidR="00FC73DE" w:rsidRPr="00A76021">
        <w:rPr>
          <w:sz w:val="22"/>
          <w:szCs w:val="22"/>
          <w:vertAlign w:val="subscript"/>
          <w:lang w:val="en-US"/>
        </w:rPr>
        <w:t>7</w:t>
      </w:r>
      <w:r w:rsidR="00FC73DE" w:rsidRPr="00A76021">
        <w:rPr>
          <w:sz w:val="22"/>
          <w:szCs w:val="22"/>
          <w:lang w:val="en-US"/>
        </w:rPr>
        <w:t xml:space="preserve"> (0.1 M, pH=9) </w:t>
      </w:r>
      <w:r w:rsidRPr="00A76021">
        <w:rPr>
          <w:sz w:val="22"/>
          <w:szCs w:val="22"/>
          <w:lang w:val="en-US"/>
        </w:rPr>
        <w:t>during 30 min and</w:t>
      </w:r>
      <w:r w:rsidR="00FC73DE" w:rsidRPr="00A76021">
        <w:rPr>
          <w:sz w:val="22"/>
          <w:szCs w:val="22"/>
          <w:lang w:val="en-US"/>
        </w:rPr>
        <w:t xml:space="preserve"> centrifuged </w:t>
      </w:r>
      <w:r w:rsidR="00BC4429" w:rsidRPr="00A76021">
        <w:rPr>
          <w:sz w:val="22"/>
          <w:szCs w:val="22"/>
          <w:lang w:val="en-US"/>
        </w:rPr>
        <w:t>(10 min, 3500 rpm</w:t>
      </w:r>
      <w:r w:rsidR="00964695">
        <w:rPr>
          <w:sz w:val="22"/>
          <w:szCs w:val="22"/>
          <w:lang w:val="en-US"/>
        </w:rPr>
        <w:t xml:space="preserve">; </w:t>
      </w:r>
      <w:proofErr w:type="spellStart"/>
      <w:r w:rsidR="00964695">
        <w:rPr>
          <w:sz w:val="22"/>
          <w:szCs w:val="22"/>
          <w:lang w:val="en-US"/>
        </w:rPr>
        <w:t>OrtoAlresa</w:t>
      </w:r>
      <w:proofErr w:type="spellEnd"/>
      <w:r w:rsidR="00964695">
        <w:rPr>
          <w:sz w:val="22"/>
          <w:szCs w:val="22"/>
          <w:lang w:val="en-US"/>
        </w:rPr>
        <w:t xml:space="preserve"> </w:t>
      </w:r>
      <w:proofErr w:type="spellStart"/>
      <w:r w:rsidR="00964695">
        <w:rPr>
          <w:sz w:val="22"/>
          <w:szCs w:val="22"/>
          <w:lang w:val="en-US"/>
        </w:rPr>
        <w:t>Digicen</w:t>
      </w:r>
      <w:proofErr w:type="spellEnd"/>
      <w:r w:rsidR="00964695">
        <w:rPr>
          <w:sz w:val="22"/>
          <w:szCs w:val="22"/>
          <w:lang w:val="en-US"/>
        </w:rPr>
        <w:t xml:space="preserve"> 21R</w:t>
      </w:r>
      <w:r w:rsidR="00BC4429" w:rsidRPr="00A76021">
        <w:rPr>
          <w:sz w:val="22"/>
          <w:szCs w:val="22"/>
          <w:lang w:val="en-US"/>
        </w:rPr>
        <w:t>)</w:t>
      </w:r>
      <w:r w:rsidRPr="00A76021">
        <w:rPr>
          <w:sz w:val="22"/>
          <w:szCs w:val="22"/>
          <w:lang w:val="en-US"/>
        </w:rPr>
        <w:t>. T</w:t>
      </w:r>
      <w:r w:rsidR="00FC73DE" w:rsidRPr="00A76021">
        <w:rPr>
          <w:sz w:val="22"/>
          <w:szCs w:val="22"/>
          <w:lang w:val="en-US"/>
        </w:rPr>
        <w:t>hen</w:t>
      </w:r>
      <w:r w:rsidR="00642C20" w:rsidRPr="00A76021">
        <w:rPr>
          <w:sz w:val="22"/>
          <w:szCs w:val="22"/>
          <w:lang w:val="en-US"/>
        </w:rPr>
        <w:t>,</w:t>
      </w:r>
      <w:r w:rsidR="00FC73DE" w:rsidRPr="00A76021">
        <w:rPr>
          <w:sz w:val="22"/>
          <w:szCs w:val="22"/>
          <w:lang w:val="en-US"/>
        </w:rPr>
        <w:t xml:space="preserve"> 2 mL of the supernatant was </w:t>
      </w:r>
      <w:proofErr w:type="spellStart"/>
      <w:r w:rsidR="00FC73DE" w:rsidRPr="00A76021">
        <w:rPr>
          <w:sz w:val="22"/>
          <w:szCs w:val="22"/>
          <w:lang w:val="en-US"/>
        </w:rPr>
        <w:t>derivatized</w:t>
      </w:r>
      <w:proofErr w:type="spellEnd"/>
      <w:r w:rsidR="00FC73DE" w:rsidRPr="00A76021">
        <w:rPr>
          <w:sz w:val="22"/>
          <w:szCs w:val="22"/>
          <w:lang w:val="en-US"/>
        </w:rPr>
        <w:t xml:space="preserve"> overnight (≈15 h) with 2 mL of FMOC</w:t>
      </w:r>
      <w:r w:rsidR="003575E2" w:rsidRPr="00A76021">
        <w:rPr>
          <w:sz w:val="22"/>
          <w:szCs w:val="22"/>
          <w:lang w:val="en-US"/>
        </w:rPr>
        <w:t>-Cl</w:t>
      </w:r>
      <w:r w:rsidR="00FC73DE" w:rsidRPr="00A76021">
        <w:rPr>
          <w:sz w:val="22"/>
          <w:szCs w:val="22"/>
          <w:lang w:val="en-US"/>
        </w:rPr>
        <w:t xml:space="preserve"> (1 mg/mL) in darkness at room temperature. </w:t>
      </w:r>
      <w:r w:rsidR="00642C20" w:rsidRPr="00A76021">
        <w:rPr>
          <w:sz w:val="22"/>
          <w:szCs w:val="22"/>
          <w:lang w:val="en-US"/>
        </w:rPr>
        <w:t xml:space="preserve">The reaction was stopped by adding </w:t>
      </w:r>
      <w:r w:rsidR="00FC73DE" w:rsidRPr="00A76021">
        <w:rPr>
          <w:sz w:val="22"/>
          <w:szCs w:val="22"/>
          <w:lang w:val="en-US"/>
        </w:rPr>
        <w:t xml:space="preserve">5 mL of </w:t>
      </w:r>
      <w:r w:rsidR="00811F43" w:rsidRPr="00A76021">
        <w:rPr>
          <w:sz w:val="22"/>
          <w:szCs w:val="22"/>
          <w:lang w:val="en-US"/>
        </w:rPr>
        <w:t>DCM</w:t>
      </w:r>
      <w:r w:rsidR="00642C20" w:rsidRPr="00A76021">
        <w:rPr>
          <w:sz w:val="22"/>
          <w:szCs w:val="22"/>
          <w:lang w:val="en-US"/>
        </w:rPr>
        <w:t>,</w:t>
      </w:r>
      <w:r w:rsidR="00FC73DE" w:rsidRPr="00A76021">
        <w:rPr>
          <w:sz w:val="22"/>
          <w:szCs w:val="22"/>
          <w:lang w:val="en-US"/>
        </w:rPr>
        <w:t xml:space="preserve"> centrifuged (10 min</w:t>
      </w:r>
      <w:r w:rsidR="001575B3" w:rsidRPr="00A76021">
        <w:rPr>
          <w:sz w:val="22"/>
          <w:szCs w:val="22"/>
          <w:lang w:val="en-US"/>
        </w:rPr>
        <w:t xml:space="preserve">, 3500 </w:t>
      </w:r>
      <w:r w:rsidR="001575B3" w:rsidRPr="00A76021">
        <w:rPr>
          <w:sz w:val="22"/>
          <w:szCs w:val="22"/>
          <w:lang w:val="en-US"/>
        </w:rPr>
        <w:lastRenderedPageBreak/>
        <w:t>rpm</w:t>
      </w:r>
      <w:r w:rsidR="00D73D90">
        <w:rPr>
          <w:sz w:val="22"/>
          <w:szCs w:val="22"/>
          <w:lang w:val="en-US"/>
        </w:rPr>
        <w:t xml:space="preserve">; </w:t>
      </w:r>
      <w:proofErr w:type="spellStart"/>
      <w:r w:rsidR="00D73D90">
        <w:rPr>
          <w:sz w:val="22"/>
          <w:szCs w:val="22"/>
          <w:lang w:val="en-US"/>
        </w:rPr>
        <w:t>OrtoAlresa</w:t>
      </w:r>
      <w:proofErr w:type="spellEnd"/>
      <w:r w:rsidR="00D73D90">
        <w:rPr>
          <w:sz w:val="22"/>
          <w:szCs w:val="22"/>
          <w:lang w:val="en-US"/>
        </w:rPr>
        <w:t xml:space="preserve"> </w:t>
      </w:r>
      <w:proofErr w:type="spellStart"/>
      <w:r w:rsidR="00D73D90">
        <w:rPr>
          <w:sz w:val="22"/>
          <w:szCs w:val="22"/>
          <w:lang w:val="en-US"/>
        </w:rPr>
        <w:t>Digicen</w:t>
      </w:r>
      <w:proofErr w:type="spellEnd"/>
      <w:r w:rsidR="00D73D90">
        <w:rPr>
          <w:sz w:val="22"/>
          <w:szCs w:val="22"/>
          <w:lang w:val="en-US"/>
        </w:rPr>
        <w:t xml:space="preserve"> 21R</w:t>
      </w:r>
      <w:r w:rsidR="00FC73DE" w:rsidRPr="00A76021">
        <w:rPr>
          <w:sz w:val="22"/>
          <w:szCs w:val="22"/>
          <w:lang w:val="en-US"/>
        </w:rPr>
        <w:t>)</w:t>
      </w:r>
      <w:r w:rsidR="00642C20" w:rsidRPr="00A76021">
        <w:rPr>
          <w:sz w:val="22"/>
          <w:szCs w:val="22"/>
          <w:lang w:val="en-US"/>
        </w:rPr>
        <w:t xml:space="preserve"> and the aqueous phase was </w:t>
      </w:r>
      <w:r w:rsidR="00642C20" w:rsidRPr="00CE707B">
        <w:rPr>
          <w:sz w:val="22"/>
          <w:szCs w:val="22"/>
          <w:lang w:val="en-US"/>
        </w:rPr>
        <w:t>filtered (</w:t>
      </w:r>
      <w:r w:rsidR="00FC73DE" w:rsidRPr="00CE707B">
        <w:rPr>
          <w:sz w:val="22"/>
          <w:szCs w:val="22"/>
          <w:lang w:val="en-US"/>
        </w:rPr>
        <w:t>Mendez et al., 2017). See</w:t>
      </w:r>
      <w:r w:rsidR="00642C20" w:rsidRPr="00CE707B">
        <w:rPr>
          <w:sz w:val="22"/>
          <w:szCs w:val="22"/>
          <w:lang w:val="en-US"/>
        </w:rPr>
        <w:t xml:space="preserve"> section</w:t>
      </w:r>
      <w:r w:rsidR="00FC73DE" w:rsidRPr="00CE707B">
        <w:rPr>
          <w:sz w:val="22"/>
          <w:szCs w:val="22"/>
          <w:lang w:val="en-US"/>
        </w:rPr>
        <w:t xml:space="preserve"> </w:t>
      </w:r>
      <w:r w:rsidR="00642C20" w:rsidRPr="00CE707B">
        <w:rPr>
          <w:i/>
          <w:sz w:val="22"/>
          <w:szCs w:val="22"/>
          <w:lang w:val="en-US"/>
        </w:rPr>
        <w:t>S1.2.</w:t>
      </w:r>
      <w:r w:rsidR="007E6E86">
        <w:rPr>
          <w:i/>
          <w:sz w:val="22"/>
          <w:szCs w:val="22"/>
          <w:lang w:val="en-US"/>
        </w:rPr>
        <w:t>2</w:t>
      </w:r>
      <w:r w:rsidR="00642C20" w:rsidRPr="00CE707B">
        <w:rPr>
          <w:i/>
          <w:sz w:val="22"/>
          <w:szCs w:val="22"/>
          <w:lang w:val="en-US"/>
        </w:rPr>
        <w:t>.2</w:t>
      </w:r>
      <w:r w:rsidR="00642C20" w:rsidRPr="00CE707B">
        <w:rPr>
          <w:sz w:val="22"/>
          <w:szCs w:val="22"/>
          <w:lang w:val="en-US"/>
        </w:rPr>
        <w:t xml:space="preserve"> and </w:t>
      </w:r>
      <w:r w:rsidR="00FC73DE" w:rsidRPr="00CE707B">
        <w:rPr>
          <w:sz w:val="22"/>
          <w:szCs w:val="22"/>
          <w:lang w:val="en-US"/>
        </w:rPr>
        <w:t xml:space="preserve">SM </w:t>
      </w:r>
      <w:r w:rsidR="00DB7675">
        <w:rPr>
          <w:sz w:val="22"/>
          <w:szCs w:val="22"/>
          <w:lang w:val="en-US"/>
        </w:rPr>
        <w:t>E</w:t>
      </w:r>
      <w:r w:rsidR="00FC73DE" w:rsidRPr="00CE707B">
        <w:rPr>
          <w:sz w:val="22"/>
          <w:szCs w:val="22"/>
          <w:lang w:val="en-US"/>
        </w:rPr>
        <w:t>xcel for details related to instrumen</w:t>
      </w:r>
      <w:r w:rsidR="00FC73DE" w:rsidRPr="00A76021">
        <w:rPr>
          <w:sz w:val="22"/>
          <w:szCs w:val="22"/>
          <w:lang w:val="en-US"/>
        </w:rPr>
        <w:t>tal analysis.</w:t>
      </w:r>
    </w:p>
    <w:p w14:paraId="3B497A67" w14:textId="2BA101FC" w:rsidR="00FC73DE" w:rsidRPr="00A76021" w:rsidRDefault="00FC73DE" w:rsidP="00FC73DE">
      <w:pPr>
        <w:autoSpaceDE w:val="0"/>
        <w:autoSpaceDN w:val="0"/>
        <w:adjustRightInd w:val="0"/>
        <w:spacing w:line="480" w:lineRule="auto"/>
        <w:jc w:val="both"/>
        <w:rPr>
          <w:i/>
          <w:iCs/>
          <w:sz w:val="22"/>
          <w:szCs w:val="22"/>
          <w:lang w:val="en-US"/>
        </w:rPr>
      </w:pPr>
      <w:r w:rsidRPr="00A76021">
        <w:rPr>
          <w:i/>
          <w:iCs/>
          <w:sz w:val="22"/>
          <w:szCs w:val="22"/>
          <w:lang w:val="en-US"/>
        </w:rPr>
        <w:t>S1.2.</w:t>
      </w:r>
      <w:r w:rsidR="007663FB">
        <w:rPr>
          <w:i/>
          <w:iCs/>
          <w:sz w:val="22"/>
          <w:szCs w:val="22"/>
          <w:lang w:val="en-US"/>
        </w:rPr>
        <w:t>3</w:t>
      </w:r>
      <w:r w:rsidRPr="00A76021">
        <w:rPr>
          <w:i/>
          <w:iCs/>
          <w:sz w:val="22"/>
          <w:szCs w:val="22"/>
          <w:lang w:val="en-US"/>
        </w:rPr>
        <w:t>.</w:t>
      </w:r>
      <w:r w:rsidR="007B3840">
        <w:rPr>
          <w:i/>
          <w:iCs/>
          <w:sz w:val="22"/>
          <w:szCs w:val="22"/>
          <w:lang w:val="en-US"/>
        </w:rPr>
        <w:t>3</w:t>
      </w:r>
      <w:r w:rsidRPr="00A76021">
        <w:rPr>
          <w:i/>
          <w:iCs/>
          <w:sz w:val="22"/>
          <w:szCs w:val="22"/>
          <w:lang w:val="en-US"/>
        </w:rPr>
        <w:t>. Organochlorine pesticides analysis</w:t>
      </w:r>
    </w:p>
    <w:p w14:paraId="0CE98887" w14:textId="6F666792" w:rsidR="00FC73DE" w:rsidRPr="00A76021" w:rsidRDefault="00771835" w:rsidP="00FC73DE">
      <w:pPr>
        <w:spacing w:line="480" w:lineRule="auto"/>
        <w:jc w:val="both"/>
        <w:rPr>
          <w:sz w:val="22"/>
          <w:szCs w:val="22"/>
          <w:lang w:val="en-US"/>
        </w:rPr>
      </w:pPr>
      <w:r w:rsidRPr="00A76021">
        <w:rPr>
          <w:sz w:val="22"/>
          <w:szCs w:val="22"/>
          <w:lang w:val="en-US"/>
        </w:rPr>
        <w:t>Sediment samples</w:t>
      </w:r>
      <w:r w:rsidR="00FC73DE" w:rsidRPr="00A76021">
        <w:rPr>
          <w:sz w:val="22"/>
          <w:szCs w:val="22"/>
          <w:lang w:val="en-US"/>
        </w:rPr>
        <w:t xml:space="preserve"> (0.1 g) spiked with labeled surrogate standards (</w:t>
      </w:r>
      <w:r w:rsidR="00FC73DE" w:rsidRPr="00A76021">
        <w:rPr>
          <w:sz w:val="22"/>
          <w:szCs w:val="22"/>
          <w:vertAlign w:val="superscript"/>
          <w:lang w:val="en-US"/>
        </w:rPr>
        <w:t>13</w:t>
      </w:r>
      <w:r w:rsidR="00FC73DE" w:rsidRPr="00A76021">
        <w:rPr>
          <w:sz w:val="22"/>
          <w:szCs w:val="22"/>
          <w:lang w:val="en-US"/>
        </w:rPr>
        <w:t>C</w:t>
      </w:r>
      <w:r w:rsidR="00FC73DE" w:rsidRPr="00A76021">
        <w:rPr>
          <w:sz w:val="22"/>
          <w:szCs w:val="22"/>
          <w:vertAlign w:val="subscript"/>
          <w:lang w:val="en-US"/>
        </w:rPr>
        <w:t>6</w:t>
      </w:r>
      <w:r w:rsidR="00FC73DE" w:rsidRPr="00A76021">
        <w:rPr>
          <w:sz w:val="22"/>
          <w:szCs w:val="22"/>
          <w:lang w:val="en-US"/>
        </w:rPr>
        <w:t xml:space="preserve">-hexachlorobenzene, </w:t>
      </w:r>
      <w:r w:rsidR="00FC73DE" w:rsidRPr="00A76021">
        <w:rPr>
          <w:sz w:val="22"/>
          <w:szCs w:val="22"/>
          <w:vertAlign w:val="superscript"/>
          <w:lang w:val="en-US"/>
        </w:rPr>
        <w:t>13</w:t>
      </w:r>
      <w:r w:rsidR="00FC73DE" w:rsidRPr="00A76021">
        <w:rPr>
          <w:sz w:val="22"/>
          <w:szCs w:val="22"/>
          <w:lang w:val="en-US"/>
        </w:rPr>
        <w:t>C</w:t>
      </w:r>
      <w:r w:rsidR="00FC73DE" w:rsidRPr="00A76021">
        <w:rPr>
          <w:sz w:val="22"/>
          <w:szCs w:val="22"/>
          <w:vertAlign w:val="subscript"/>
          <w:lang w:val="en-US"/>
        </w:rPr>
        <w:t>6</w:t>
      </w:r>
      <w:r w:rsidR="00FC73DE" w:rsidRPr="00A76021">
        <w:rPr>
          <w:sz w:val="22"/>
          <w:szCs w:val="22"/>
          <w:lang w:val="en-US"/>
        </w:rPr>
        <w:t xml:space="preserve">-gamma-HCH, </w:t>
      </w:r>
      <w:r w:rsidR="00FC73DE" w:rsidRPr="00A76021">
        <w:rPr>
          <w:sz w:val="22"/>
          <w:szCs w:val="22"/>
          <w:vertAlign w:val="superscript"/>
          <w:lang w:val="en-US"/>
        </w:rPr>
        <w:t>13</w:t>
      </w:r>
      <w:r w:rsidR="00FC73DE" w:rsidRPr="00A76021">
        <w:rPr>
          <w:sz w:val="22"/>
          <w:szCs w:val="22"/>
          <w:lang w:val="en-US"/>
        </w:rPr>
        <w:t>C</w:t>
      </w:r>
      <w:r w:rsidR="00FC73DE" w:rsidRPr="00A76021">
        <w:rPr>
          <w:sz w:val="22"/>
          <w:szCs w:val="22"/>
          <w:vertAlign w:val="subscript"/>
          <w:lang w:val="en-US"/>
        </w:rPr>
        <w:t>12</w:t>
      </w:r>
      <w:r w:rsidR="00FC73DE" w:rsidRPr="00A76021">
        <w:rPr>
          <w:sz w:val="22"/>
          <w:szCs w:val="22"/>
          <w:lang w:val="en-US"/>
        </w:rPr>
        <w:t xml:space="preserve">-2,4’-DDE, </w:t>
      </w:r>
      <w:r w:rsidR="00FC73DE" w:rsidRPr="00A76021">
        <w:rPr>
          <w:sz w:val="22"/>
          <w:szCs w:val="22"/>
          <w:vertAlign w:val="superscript"/>
          <w:lang w:val="en-US"/>
        </w:rPr>
        <w:t>13</w:t>
      </w:r>
      <w:r w:rsidR="00FC73DE" w:rsidRPr="00A76021">
        <w:rPr>
          <w:sz w:val="22"/>
          <w:szCs w:val="22"/>
          <w:lang w:val="en-US"/>
        </w:rPr>
        <w:t>C</w:t>
      </w:r>
      <w:r w:rsidR="00FC73DE" w:rsidRPr="00A76021">
        <w:rPr>
          <w:sz w:val="22"/>
          <w:szCs w:val="22"/>
          <w:vertAlign w:val="subscript"/>
          <w:lang w:val="en-US"/>
        </w:rPr>
        <w:t>12</w:t>
      </w:r>
      <w:r w:rsidR="00FC73DE" w:rsidRPr="00A76021">
        <w:rPr>
          <w:sz w:val="22"/>
          <w:szCs w:val="22"/>
          <w:lang w:val="en-US"/>
        </w:rPr>
        <w:t xml:space="preserve">-4,4’-DDE, </w:t>
      </w:r>
      <w:r w:rsidR="00FC73DE" w:rsidRPr="00A76021">
        <w:rPr>
          <w:sz w:val="22"/>
          <w:szCs w:val="22"/>
          <w:vertAlign w:val="superscript"/>
          <w:lang w:val="en-US"/>
        </w:rPr>
        <w:t>13</w:t>
      </w:r>
      <w:r w:rsidR="00FC73DE" w:rsidRPr="00A76021">
        <w:rPr>
          <w:sz w:val="22"/>
          <w:szCs w:val="22"/>
          <w:lang w:val="en-US"/>
        </w:rPr>
        <w:t>C</w:t>
      </w:r>
      <w:r w:rsidR="00FC73DE" w:rsidRPr="00A76021">
        <w:rPr>
          <w:sz w:val="22"/>
          <w:szCs w:val="22"/>
          <w:vertAlign w:val="subscript"/>
          <w:lang w:val="en-US"/>
        </w:rPr>
        <w:t>12</w:t>
      </w:r>
      <w:r w:rsidR="00FC73DE" w:rsidRPr="00A76021">
        <w:rPr>
          <w:sz w:val="22"/>
          <w:szCs w:val="22"/>
          <w:lang w:val="en-US"/>
        </w:rPr>
        <w:t xml:space="preserve">-2,4’-DDD, </w:t>
      </w:r>
      <w:r w:rsidR="00FC73DE" w:rsidRPr="00A76021">
        <w:rPr>
          <w:sz w:val="22"/>
          <w:szCs w:val="22"/>
          <w:vertAlign w:val="superscript"/>
          <w:lang w:val="en-US"/>
        </w:rPr>
        <w:t>13</w:t>
      </w:r>
      <w:r w:rsidR="00FC73DE" w:rsidRPr="00A76021">
        <w:rPr>
          <w:sz w:val="22"/>
          <w:szCs w:val="22"/>
          <w:lang w:val="en-US"/>
        </w:rPr>
        <w:t>C</w:t>
      </w:r>
      <w:r w:rsidR="00FC73DE" w:rsidRPr="00A76021">
        <w:rPr>
          <w:sz w:val="22"/>
          <w:szCs w:val="22"/>
          <w:vertAlign w:val="subscript"/>
          <w:lang w:val="en-US"/>
        </w:rPr>
        <w:t>12</w:t>
      </w:r>
      <w:r w:rsidR="00FC73DE" w:rsidRPr="00A76021">
        <w:rPr>
          <w:sz w:val="22"/>
          <w:szCs w:val="22"/>
          <w:lang w:val="en-US"/>
        </w:rPr>
        <w:t xml:space="preserve">-4,4’-DDD, </w:t>
      </w:r>
      <w:r w:rsidR="00FC73DE" w:rsidRPr="00A76021">
        <w:rPr>
          <w:sz w:val="22"/>
          <w:szCs w:val="22"/>
          <w:vertAlign w:val="superscript"/>
          <w:lang w:val="en-US"/>
        </w:rPr>
        <w:t>13</w:t>
      </w:r>
      <w:r w:rsidR="00FC73DE" w:rsidRPr="00A76021">
        <w:rPr>
          <w:sz w:val="22"/>
          <w:szCs w:val="22"/>
          <w:lang w:val="en-US"/>
        </w:rPr>
        <w:t>C</w:t>
      </w:r>
      <w:r w:rsidR="00FC73DE" w:rsidRPr="00A76021">
        <w:rPr>
          <w:sz w:val="22"/>
          <w:szCs w:val="22"/>
          <w:vertAlign w:val="subscript"/>
          <w:lang w:val="en-US"/>
        </w:rPr>
        <w:t>12</w:t>
      </w:r>
      <w:r w:rsidR="00FC73DE" w:rsidRPr="00A76021">
        <w:rPr>
          <w:sz w:val="22"/>
          <w:szCs w:val="22"/>
          <w:lang w:val="en-US"/>
        </w:rPr>
        <w:t xml:space="preserve">-dieldrin; ES-5465-5X from Cambridge Isotope Laboratories Inc.) </w:t>
      </w:r>
      <w:r w:rsidRPr="00A76021">
        <w:rPr>
          <w:sz w:val="22"/>
          <w:szCs w:val="22"/>
          <w:lang w:val="en-US"/>
        </w:rPr>
        <w:t>were</w:t>
      </w:r>
      <w:r w:rsidR="00FC73DE" w:rsidRPr="00A76021">
        <w:rPr>
          <w:sz w:val="22"/>
          <w:szCs w:val="22"/>
          <w:lang w:val="en-US"/>
        </w:rPr>
        <w:t xml:space="preserve"> </w:t>
      </w:r>
      <w:proofErr w:type="spellStart"/>
      <w:r w:rsidRPr="00A76021">
        <w:rPr>
          <w:sz w:val="22"/>
          <w:szCs w:val="22"/>
          <w:lang w:val="en-US"/>
        </w:rPr>
        <w:t>ultrasonicated</w:t>
      </w:r>
      <w:proofErr w:type="spellEnd"/>
      <w:r w:rsidR="00FC73DE" w:rsidRPr="00A76021">
        <w:rPr>
          <w:sz w:val="22"/>
          <w:szCs w:val="22"/>
          <w:lang w:val="en-US"/>
        </w:rPr>
        <w:t xml:space="preserve"> </w:t>
      </w:r>
      <w:r w:rsidR="00964695">
        <w:rPr>
          <w:sz w:val="22"/>
          <w:szCs w:val="22"/>
          <w:lang w:val="en-US"/>
        </w:rPr>
        <w:t>(</w:t>
      </w:r>
      <w:proofErr w:type="spellStart"/>
      <w:r w:rsidR="00964695" w:rsidRPr="00964695">
        <w:rPr>
          <w:sz w:val="22"/>
          <w:szCs w:val="22"/>
          <w:lang w:val="en-US"/>
        </w:rPr>
        <w:t>Ultrasons</w:t>
      </w:r>
      <w:proofErr w:type="spellEnd"/>
      <w:r w:rsidR="00964695" w:rsidRPr="00964695">
        <w:rPr>
          <w:sz w:val="22"/>
          <w:szCs w:val="22"/>
          <w:lang w:val="en-US"/>
        </w:rPr>
        <w:t xml:space="preserve">-H </w:t>
      </w:r>
      <w:r w:rsidR="009A2419" w:rsidRPr="00964695">
        <w:rPr>
          <w:sz w:val="22"/>
          <w:szCs w:val="22"/>
          <w:lang w:val="en-US"/>
        </w:rPr>
        <w:t>J.P. SELECTA</w:t>
      </w:r>
      <w:r w:rsidR="009A2419">
        <w:rPr>
          <w:sz w:val="22"/>
          <w:szCs w:val="22"/>
          <w:lang w:val="en-US"/>
        </w:rPr>
        <w:t>)</w:t>
      </w:r>
      <w:r w:rsidR="009A2419" w:rsidRPr="00964695">
        <w:rPr>
          <w:sz w:val="22"/>
          <w:szCs w:val="22"/>
          <w:lang w:val="en-US"/>
        </w:rPr>
        <w:t xml:space="preserve"> </w:t>
      </w:r>
      <w:r w:rsidR="00FC73DE" w:rsidRPr="00A76021">
        <w:rPr>
          <w:sz w:val="22"/>
          <w:szCs w:val="22"/>
          <w:lang w:val="en-US"/>
        </w:rPr>
        <w:t>with 4 m</w:t>
      </w:r>
      <w:r w:rsidR="002E6992">
        <w:rPr>
          <w:sz w:val="22"/>
          <w:szCs w:val="22"/>
          <w:lang w:val="en-US"/>
        </w:rPr>
        <w:t>L</w:t>
      </w:r>
      <w:r w:rsidR="00FC73DE" w:rsidRPr="00A76021">
        <w:rPr>
          <w:sz w:val="22"/>
          <w:szCs w:val="22"/>
          <w:lang w:val="en-US"/>
        </w:rPr>
        <w:t xml:space="preserve"> </w:t>
      </w:r>
      <w:proofErr w:type="spellStart"/>
      <w:r w:rsidR="00FC73DE" w:rsidRPr="00A76021">
        <w:rPr>
          <w:sz w:val="22"/>
          <w:szCs w:val="22"/>
          <w:lang w:val="en-US"/>
        </w:rPr>
        <w:t>hexane:acetone</w:t>
      </w:r>
      <w:proofErr w:type="spellEnd"/>
      <w:r w:rsidR="00FC73DE" w:rsidRPr="00A76021">
        <w:rPr>
          <w:sz w:val="22"/>
          <w:szCs w:val="22"/>
          <w:lang w:val="en-US"/>
        </w:rPr>
        <w:t xml:space="preserve"> (3:1) for 5 min </w:t>
      </w:r>
      <w:r w:rsidRPr="00A76021">
        <w:rPr>
          <w:sz w:val="22"/>
          <w:szCs w:val="22"/>
          <w:lang w:val="en-US"/>
        </w:rPr>
        <w:t>and</w:t>
      </w:r>
      <w:r w:rsidR="00FC73DE" w:rsidRPr="00A76021">
        <w:rPr>
          <w:sz w:val="22"/>
          <w:szCs w:val="22"/>
          <w:lang w:val="en-US"/>
        </w:rPr>
        <w:t xml:space="preserve"> </w:t>
      </w:r>
      <w:r w:rsidRPr="00A76021">
        <w:rPr>
          <w:sz w:val="22"/>
          <w:szCs w:val="22"/>
          <w:lang w:val="en-US"/>
        </w:rPr>
        <w:t>centrifuged</w:t>
      </w:r>
      <w:r w:rsidR="00FC73DE" w:rsidRPr="00A76021">
        <w:rPr>
          <w:sz w:val="22"/>
          <w:szCs w:val="22"/>
          <w:lang w:val="en-US"/>
        </w:rPr>
        <w:t xml:space="preserve"> (10 min</w:t>
      </w:r>
      <w:r w:rsidR="001575B3" w:rsidRPr="00A76021">
        <w:rPr>
          <w:sz w:val="22"/>
          <w:szCs w:val="22"/>
          <w:lang w:val="en-US"/>
        </w:rPr>
        <w:t>,</w:t>
      </w:r>
      <w:r w:rsidR="00FC73DE" w:rsidRPr="00A76021">
        <w:rPr>
          <w:sz w:val="22"/>
          <w:szCs w:val="22"/>
          <w:lang w:val="en-US"/>
        </w:rPr>
        <w:t xml:space="preserve"> 4000 rpm</w:t>
      </w:r>
      <w:r w:rsidR="00964695">
        <w:rPr>
          <w:sz w:val="22"/>
          <w:szCs w:val="22"/>
          <w:lang w:val="en-US"/>
        </w:rPr>
        <w:t xml:space="preserve">; </w:t>
      </w:r>
      <w:proofErr w:type="spellStart"/>
      <w:r w:rsidR="00964695">
        <w:rPr>
          <w:sz w:val="22"/>
          <w:szCs w:val="22"/>
          <w:lang w:val="en-US"/>
        </w:rPr>
        <w:t>OrtoAlresa</w:t>
      </w:r>
      <w:proofErr w:type="spellEnd"/>
      <w:r w:rsidR="00964695">
        <w:rPr>
          <w:sz w:val="22"/>
          <w:szCs w:val="22"/>
          <w:lang w:val="en-US"/>
        </w:rPr>
        <w:t xml:space="preserve"> </w:t>
      </w:r>
      <w:proofErr w:type="spellStart"/>
      <w:r w:rsidR="00964695">
        <w:rPr>
          <w:sz w:val="22"/>
          <w:szCs w:val="22"/>
          <w:lang w:val="en-US"/>
        </w:rPr>
        <w:t>Digicen</w:t>
      </w:r>
      <w:proofErr w:type="spellEnd"/>
      <w:r w:rsidR="00964695">
        <w:rPr>
          <w:sz w:val="22"/>
          <w:szCs w:val="22"/>
          <w:lang w:val="en-US"/>
        </w:rPr>
        <w:t xml:space="preserve"> 21R</w:t>
      </w:r>
      <w:r w:rsidR="00FC73DE" w:rsidRPr="00A76021">
        <w:rPr>
          <w:sz w:val="22"/>
          <w:szCs w:val="22"/>
          <w:lang w:val="en-US"/>
        </w:rPr>
        <w:t xml:space="preserve">). The extraction was repeated </w:t>
      </w:r>
      <w:r w:rsidR="007869F7" w:rsidRPr="00A76021">
        <w:rPr>
          <w:sz w:val="22"/>
          <w:szCs w:val="22"/>
          <w:lang w:val="en-US"/>
        </w:rPr>
        <w:t xml:space="preserve">three times </w:t>
      </w:r>
      <w:r w:rsidR="00FC73DE" w:rsidRPr="00A76021">
        <w:rPr>
          <w:sz w:val="22"/>
          <w:szCs w:val="22"/>
          <w:lang w:val="en-US"/>
        </w:rPr>
        <w:t xml:space="preserve">with fresh solvent. </w:t>
      </w:r>
      <w:r w:rsidR="007869F7" w:rsidRPr="00A76021">
        <w:rPr>
          <w:sz w:val="22"/>
          <w:szCs w:val="22"/>
          <w:lang w:val="en-US"/>
        </w:rPr>
        <w:t>Then, t</w:t>
      </w:r>
      <w:r w:rsidR="00FC73DE" w:rsidRPr="00A76021">
        <w:rPr>
          <w:sz w:val="22"/>
          <w:szCs w:val="22"/>
          <w:lang w:val="en-US"/>
        </w:rPr>
        <w:t>he extract was concentrated</w:t>
      </w:r>
      <w:r w:rsidR="00D73D90">
        <w:rPr>
          <w:sz w:val="22"/>
          <w:szCs w:val="22"/>
          <w:lang w:val="en-US"/>
        </w:rPr>
        <w:t xml:space="preserve"> (</w:t>
      </w:r>
      <w:proofErr w:type="spellStart"/>
      <w:r w:rsidR="00D73D90">
        <w:rPr>
          <w:sz w:val="22"/>
          <w:szCs w:val="22"/>
          <w:lang w:val="en-US"/>
        </w:rPr>
        <w:t>SuperVap</w:t>
      </w:r>
      <w:proofErr w:type="spellEnd"/>
      <w:r w:rsidR="00D73D90">
        <w:rPr>
          <w:sz w:val="22"/>
          <w:szCs w:val="22"/>
          <w:lang w:val="en-US"/>
        </w:rPr>
        <w:t xml:space="preserve"> 24 Concentration system FMS and </w:t>
      </w:r>
      <w:r w:rsidR="00D73D90" w:rsidRPr="00280F17">
        <w:rPr>
          <w:sz w:val="22"/>
          <w:szCs w:val="22"/>
          <w:lang w:val="en-US"/>
        </w:rPr>
        <w:t>TECHNE DB-2D</w:t>
      </w:r>
      <w:r w:rsidR="00D73D90">
        <w:rPr>
          <w:sz w:val="22"/>
          <w:szCs w:val="22"/>
          <w:lang w:val="en-US"/>
        </w:rPr>
        <w:t xml:space="preserve"> evaporator)</w:t>
      </w:r>
      <w:r w:rsidR="00FC73DE" w:rsidRPr="00A76021">
        <w:rPr>
          <w:sz w:val="22"/>
          <w:szCs w:val="22"/>
          <w:lang w:val="en-US"/>
        </w:rPr>
        <w:t xml:space="preserve"> to 0.5 m</w:t>
      </w:r>
      <w:r w:rsidR="002E6992">
        <w:rPr>
          <w:sz w:val="22"/>
          <w:szCs w:val="22"/>
          <w:lang w:val="en-US"/>
        </w:rPr>
        <w:t>L</w:t>
      </w:r>
      <w:r w:rsidR="00FC73DE" w:rsidRPr="00A76021">
        <w:rPr>
          <w:sz w:val="22"/>
          <w:szCs w:val="22"/>
          <w:lang w:val="en-US"/>
        </w:rPr>
        <w:t xml:space="preserve"> and purified by a 1 g </w:t>
      </w:r>
      <w:proofErr w:type="spellStart"/>
      <w:r w:rsidR="00FC73DE" w:rsidRPr="00A76021">
        <w:rPr>
          <w:sz w:val="22"/>
          <w:szCs w:val="22"/>
          <w:lang w:val="en-US"/>
        </w:rPr>
        <w:t>florisil</w:t>
      </w:r>
      <w:proofErr w:type="spellEnd"/>
      <w:r w:rsidR="00FC73DE" w:rsidRPr="00A76021">
        <w:rPr>
          <w:sz w:val="22"/>
          <w:szCs w:val="22"/>
          <w:lang w:val="en-US"/>
        </w:rPr>
        <w:t xml:space="preserve"> column eluted with 16 mL of hexane. Prior to analysis, the extract was spiked with </w:t>
      </w:r>
      <w:r w:rsidR="005738DB" w:rsidRPr="00A76021">
        <w:rPr>
          <w:sz w:val="22"/>
          <w:szCs w:val="22"/>
          <w:vertAlign w:val="superscript"/>
          <w:lang w:val="en-US"/>
        </w:rPr>
        <w:t>13</w:t>
      </w:r>
      <w:r w:rsidR="005738DB" w:rsidRPr="00A76021">
        <w:rPr>
          <w:sz w:val="22"/>
          <w:szCs w:val="22"/>
          <w:lang w:val="en-US"/>
        </w:rPr>
        <w:t>C</w:t>
      </w:r>
      <w:r w:rsidR="005738DB" w:rsidRPr="00A76021">
        <w:rPr>
          <w:sz w:val="22"/>
          <w:szCs w:val="22"/>
          <w:vertAlign w:val="subscript"/>
          <w:lang w:val="en-US"/>
        </w:rPr>
        <w:t>12</w:t>
      </w:r>
      <w:r w:rsidR="005738DB" w:rsidRPr="00A76021">
        <w:rPr>
          <w:sz w:val="22"/>
          <w:szCs w:val="22"/>
          <w:lang w:val="en-US"/>
        </w:rPr>
        <w:t xml:space="preserve">-PCB 70 </w:t>
      </w:r>
      <w:r w:rsidR="00FC73DE" w:rsidRPr="00A76021">
        <w:rPr>
          <w:sz w:val="22"/>
          <w:szCs w:val="22"/>
          <w:lang w:val="en-US"/>
        </w:rPr>
        <w:t xml:space="preserve">internal standard. Instrumental analyses were carried out by </w:t>
      </w:r>
      <w:r w:rsidR="007869F7" w:rsidRPr="00A76021">
        <w:rPr>
          <w:sz w:val="22"/>
          <w:szCs w:val="22"/>
          <w:lang w:val="en-US"/>
        </w:rPr>
        <w:t xml:space="preserve">Agilent HRGC 8890-Agilent Triple Quad 7010C and two HP-5MS UI capillary columns (see also </w:t>
      </w:r>
      <w:r w:rsidR="00FC73DE" w:rsidRPr="00A76021">
        <w:rPr>
          <w:sz w:val="22"/>
          <w:szCs w:val="22"/>
          <w:lang w:val="en-US"/>
        </w:rPr>
        <w:t xml:space="preserve">SM </w:t>
      </w:r>
      <w:r w:rsidR="00DB7675">
        <w:rPr>
          <w:sz w:val="22"/>
          <w:szCs w:val="22"/>
          <w:lang w:val="en-US"/>
        </w:rPr>
        <w:t>E</w:t>
      </w:r>
      <w:r w:rsidR="00FC73DE" w:rsidRPr="00A76021">
        <w:rPr>
          <w:sz w:val="22"/>
          <w:szCs w:val="22"/>
          <w:lang w:val="en-US"/>
        </w:rPr>
        <w:t xml:space="preserve">xcel for </w:t>
      </w:r>
      <w:r w:rsidR="007869F7" w:rsidRPr="00A76021">
        <w:rPr>
          <w:sz w:val="22"/>
          <w:szCs w:val="22"/>
          <w:lang w:val="en-US"/>
        </w:rPr>
        <w:t>details)</w:t>
      </w:r>
      <w:r w:rsidR="00FC73DE" w:rsidRPr="00A76021">
        <w:rPr>
          <w:sz w:val="22"/>
          <w:szCs w:val="22"/>
          <w:lang w:val="en-US"/>
        </w:rPr>
        <w:t xml:space="preserve">. </w:t>
      </w:r>
    </w:p>
    <w:p w14:paraId="762764FA" w14:textId="77777777" w:rsidR="0005203C" w:rsidRPr="00A76021" w:rsidRDefault="0005203C" w:rsidP="004B002F">
      <w:pPr>
        <w:autoSpaceDE w:val="0"/>
        <w:autoSpaceDN w:val="0"/>
        <w:adjustRightInd w:val="0"/>
        <w:spacing w:line="480" w:lineRule="auto"/>
        <w:jc w:val="both"/>
        <w:rPr>
          <w:bCs/>
          <w:i/>
          <w:iCs/>
          <w:sz w:val="22"/>
          <w:szCs w:val="22"/>
          <w:u w:val="single"/>
          <w:lang w:val="en-US"/>
        </w:rPr>
      </w:pPr>
    </w:p>
    <w:p w14:paraId="6059C507" w14:textId="2BEDB586" w:rsidR="004B002F" w:rsidRPr="00A76021" w:rsidRDefault="000360D7" w:rsidP="004B002F">
      <w:pPr>
        <w:autoSpaceDE w:val="0"/>
        <w:autoSpaceDN w:val="0"/>
        <w:adjustRightInd w:val="0"/>
        <w:spacing w:line="480" w:lineRule="auto"/>
        <w:jc w:val="both"/>
        <w:rPr>
          <w:bCs/>
          <w:i/>
          <w:iCs/>
          <w:sz w:val="22"/>
          <w:szCs w:val="22"/>
          <w:u w:val="single"/>
          <w:lang w:val="en-US"/>
        </w:rPr>
      </w:pPr>
      <w:r w:rsidRPr="00A76021">
        <w:rPr>
          <w:bCs/>
          <w:i/>
          <w:iCs/>
          <w:sz w:val="22"/>
          <w:szCs w:val="22"/>
          <w:u w:val="single"/>
          <w:lang w:val="en-US"/>
        </w:rPr>
        <w:t>S1.2.</w:t>
      </w:r>
      <w:r w:rsidR="007663FB">
        <w:rPr>
          <w:bCs/>
          <w:i/>
          <w:iCs/>
          <w:sz w:val="22"/>
          <w:szCs w:val="22"/>
          <w:u w:val="single"/>
          <w:lang w:val="en-US"/>
        </w:rPr>
        <w:t>4</w:t>
      </w:r>
      <w:r w:rsidRPr="00A76021">
        <w:rPr>
          <w:bCs/>
          <w:i/>
          <w:iCs/>
          <w:sz w:val="22"/>
          <w:szCs w:val="22"/>
          <w:u w:val="single"/>
          <w:lang w:val="en-US"/>
        </w:rPr>
        <w:t>. Fish</w:t>
      </w:r>
    </w:p>
    <w:p w14:paraId="6EE88145" w14:textId="0CA1CF33" w:rsidR="00C973F5" w:rsidRPr="00A76021" w:rsidRDefault="00C973F5" w:rsidP="00C973F5">
      <w:pPr>
        <w:autoSpaceDE w:val="0"/>
        <w:autoSpaceDN w:val="0"/>
        <w:adjustRightInd w:val="0"/>
        <w:spacing w:line="480" w:lineRule="auto"/>
        <w:jc w:val="both"/>
        <w:rPr>
          <w:i/>
          <w:iCs/>
          <w:sz w:val="22"/>
          <w:szCs w:val="22"/>
          <w:lang w:val="en-US"/>
        </w:rPr>
      </w:pPr>
      <w:r w:rsidRPr="00A76021">
        <w:rPr>
          <w:i/>
          <w:iCs/>
          <w:sz w:val="22"/>
          <w:szCs w:val="22"/>
          <w:lang w:val="en-US"/>
        </w:rPr>
        <w:t>S1.2.</w:t>
      </w:r>
      <w:r w:rsidR="007663FB">
        <w:rPr>
          <w:i/>
          <w:iCs/>
          <w:sz w:val="22"/>
          <w:szCs w:val="22"/>
          <w:lang w:val="en-US"/>
        </w:rPr>
        <w:t>4</w:t>
      </w:r>
      <w:r w:rsidRPr="00A76021">
        <w:rPr>
          <w:i/>
          <w:iCs/>
          <w:sz w:val="22"/>
          <w:szCs w:val="22"/>
          <w:lang w:val="en-US"/>
        </w:rPr>
        <w:t>.1. Multi-residue and organochlorine pesticides</w:t>
      </w:r>
      <w:r w:rsidR="000360D7" w:rsidRPr="00A76021">
        <w:rPr>
          <w:i/>
          <w:iCs/>
          <w:sz w:val="22"/>
          <w:szCs w:val="22"/>
          <w:lang w:val="en-US"/>
        </w:rPr>
        <w:t xml:space="preserve"> analysis</w:t>
      </w:r>
    </w:p>
    <w:p w14:paraId="68B42B33" w14:textId="45709C30" w:rsidR="003C4BBE" w:rsidRPr="00A76021" w:rsidRDefault="00EF1653" w:rsidP="00C973F5">
      <w:pPr>
        <w:autoSpaceDE w:val="0"/>
        <w:autoSpaceDN w:val="0"/>
        <w:adjustRightInd w:val="0"/>
        <w:spacing w:line="480" w:lineRule="auto"/>
        <w:jc w:val="both"/>
        <w:rPr>
          <w:iCs/>
          <w:sz w:val="22"/>
          <w:szCs w:val="22"/>
          <w:lang w:val="en-US"/>
        </w:rPr>
      </w:pPr>
      <w:r w:rsidRPr="00A76021">
        <w:rPr>
          <w:iCs/>
          <w:sz w:val="22"/>
          <w:szCs w:val="22"/>
          <w:lang w:val="en-US"/>
        </w:rPr>
        <w:t xml:space="preserve">Freeze-dried </w:t>
      </w:r>
      <w:r w:rsidR="0092374F">
        <w:rPr>
          <w:iCs/>
          <w:sz w:val="22"/>
          <w:szCs w:val="22"/>
          <w:lang w:val="en-US"/>
        </w:rPr>
        <w:t xml:space="preserve">whole </w:t>
      </w:r>
      <w:r w:rsidRPr="00A76021">
        <w:rPr>
          <w:iCs/>
          <w:sz w:val="22"/>
          <w:szCs w:val="22"/>
          <w:lang w:val="en-US"/>
        </w:rPr>
        <w:t xml:space="preserve">fish </w:t>
      </w:r>
      <w:r w:rsidR="0092374F">
        <w:rPr>
          <w:iCs/>
          <w:sz w:val="22"/>
          <w:szCs w:val="22"/>
          <w:lang w:val="en-US"/>
        </w:rPr>
        <w:t xml:space="preserve">pooled </w:t>
      </w:r>
      <w:r w:rsidR="00637C2B" w:rsidRPr="00A76021">
        <w:rPr>
          <w:iCs/>
          <w:sz w:val="22"/>
          <w:szCs w:val="22"/>
          <w:lang w:val="en-US"/>
        </w:rPr>
        <w:t xml:space="preserve">samples </w:t>
      </w:r>
      <w:r w:rsidRPr="00A76021">
        <w:rPr>
          <w:iCs/>
          <w:sz w:val="22"/>
          <w:szCs w:val="22"/>
          <w:lang w:val="en-US"/>
        </w:rPr>
        <w:t xml:space="preserve">(1 g) </w:t>
      </w:r>
      <w:r w:rsidR="003C4BBE" w:rsidRPr="00A76021">
        <w:rPr>
          <w:iCs/>
          <w:sz w:val="22"/>
          <w:szCs w:val="22"/>
          <w:lang w:val="en-US"/>
        </w:rPr>
        <w:t xml:space="preserve">spiked with </w:t>
      </w:r>
      <w:r w:rsidR="00637C2B" w:rsidRPr="00A76021">
        <w:rPr>
          <w:sz w:val="22"/>
          <w:szCs w:val="22"/>
          <w:lang w:val="en-US"/>
        </w:rPr>
        <w:t>labeled surrogate</w:t>
      </w:r>
      <w:r w:rsidR="003C4BBE" w:rsidRPr="00A76021">
        <w:rPr>
          <w:iCs/>
          <w:sz w:val="22"/>
          <w:szCs w:val="22"/>
          <w:lang w:val="en-US"/>
        </w:rPr>
        <w:t xml:space="preserve"> standards (</w:t>
      </w:r>
      <w:r w:rsidR="00637C2B" w:rsidRPr="00A76021">
        <w:rPr>
          <w:iCs/>
          <w:sz w:val="22"/>
          <w:szCs w:val="22"/>
          <w:lang w:val="en-US"/>
        </w:rPr>
        <w:t>acetamiprid-d3, azoxystrobin-d4, boscalid-d4, dimethoate-d6, diuron-d6, epoxiconazole-d4, imidacloprid-d4, metolachlor-d6, prochloraz-d7, terbuthylazine-d5, thiacloprid-d4, thiamethoxam-d3, cypermethrin-d6 and deltamethrin-d6</w:t>
      </w:r>
      <w:r w:rsidR="003C4BBE" w:rsidRPr="00A76021">
        <w:rPr>
          <w:iCs/>
          <w:sz w:val="22"/>
          <w:szCs w:val="22"/>
          <w:lang w:val="en-US"/>
        </w:rPr>
        <w:t xml:space="preserve">) </w:t>
      </w:r>
      <w:r w:rsidR="00637C2B" w:rsidRPr="00A76021">
        <w:rPr>
          <w:iCs/>
          <w:sz w:val="22"/>
          <w:szCs w:val="22"/>
          <w:lang w:val="en-US"/>
        </w:rPr>
        <w:t xml:space="preserve">were shaken </w:t>
      </w:r>
      <w:r w:rsidR="003C4BBE" w:rsidRPr="00A76021">
        <w:rPr>
          <w:iCs/>
          <w:sz w:val="22"/>
          <w:szCs w:val="22"/>
          <w:lang w:val="en-US"/>
        </w:rPr>
        <w:t xml:space="preserve">with 10 mL of </w:t>
      </w:r>
      <w:r w:rsidR="00637C2B" w:rsidRPr="00A76021">
        <w:rPr>
          <w:iCs/>
          <w:sz w:val="22"/>
          <w:szCs w:val="22"/>
          <w:lang w:val="en-US"/>
        </w:rPr>
        <w:t>ACN</w:t>
      </w:r>
      <w:r w:rsidR="003C4BBE" w:rsidRPr="00A76021">
        <w:rPr>
          <w:iCs/>
          <w:sz w:val="22"/>
          <w:szCs w:val="22"/>
          <w:lang w:val="en-US"/>
        </w:rPr>
        <w:t xml:space="preserve"> and 9 mL of </w:t>
      </w:r>
      <w:proofErr w:type="spellStart"/>
      <w:r w:rsidR="003C4BBE" w:rsidRPr="00A76021">
        <w:rPr>
          <w:iCs/>
          <w:sz w:val="22"/>
          <w:szCs w:val="22"/>
          <w:lang w:val="en-US"/>
        </w:rPr>
        <w:t>Milli</w:t>
      </w:r>
      <w:proofErr w:type="spellEnd"/>
      <w:r w:rsidR="003C4BBE" w:rsidRPr="00A76021">
        <w:rPr>
          <w:iCs/>
          <w:sz w:val="22"/>
          <w:szCs w:val="22"/>
          <w:lang w:val="en-US"/>
        </w:rPr>
        <w:t>-Q water for 30 min</w:t>
      </w:r>
      <w:r w:rsidR="00637C2B" w:rsidRPr="00A76021">
        <w:rPr>
          <w:iCs/>
          <w:sz w:val="22"/>
          <w:szCs w:val="22"/>
          <w:lang w:val="en-US"/>
        </w:rPr>
        <w:t xml:space="preserve">. Then, samples </w:t>
      </w:r>
      <w:proofErr w:type="gramStart"/>
      <w:r w:rsidR="00637C2B" w:rsidRPr="00A76021">
        <w:rPr>
          <w:iCs/>
          <w:sz w:val="22"/>
          <w:szCs w:val="22"/>
          <w:lang w:val="en-US"/>
        </w:rPr>
        <w:t>were extracted</w:t>
      </w:r>
      <w:proofErr w:type="gramEnd"/>
      <w:r w:rsidR="00637C2B" w:rsidRPr="00A76021">
        <w:rPr>
          <w:iCs/>
          <w:sz w:val="22"/>
          <w:szCs w:val="22"/>
          <w:lang w:val="en-US"/>
        </w:rPr>
        <w:t xml:space="preserve"> with </w:t>
      </w:r>
      <w:r w:rsidR="00637C2B" w:rsidRPr="00A76021">
        <w:rPr>
          <w:iCs/>
          <w:sz w:val="22"/>
          <w:szCs w:val="22"/>
          <w:lang w:val="en-GB"/>
        </w:rPr>
        <w:t>4 g</w:t>
      </w:r>
      <w:r w:rsidR="00637C2B" w:rsidRPr="00A76021">
        <w:rPr>
          <w:iCs/>
          <w:sz w:val="22"/>
          <w:szCs w:val="22"/>
          <w:lang w:val="en-US"/>
        </w:rPr>
        <w:t xml:space="preserve"> MgSO</w:t>
      </w:r>
      <w:r w:rsidR="00637C2B" w:rsidRPr="00A76021">
        <w:rPr>
          <w:iCs/>
          <w:sz w:val="22"/>
          <w:szCs w:val="22"/>
          <w:vertAlign w:val="subscript"/>
          <w:lang w:val="en-US"/>
        </w:rPr>
        <w:t>4</w:t>
      </w:r>
      <w:r w:rsidR="00637C2B" w:rsidRPr="00A76021">
        <w:rPr>
          <w:iCs/>
          <w:sz w:val="22"/>
          <w:szCs w:val="22"/>
          <w:lang w:val="en-US"/>
        </w:rPr>
        <w:t xml:space="preserve"> </w:t>
      </w:r>
      <w:r w:rsidR="006F25E4" w:rsidRPr="00A76021">
        <w:rPr>
          <w:iCs/>
          <w:sz w:val="22"/>
          <w:szCs w:val="22"/>
          <w:lang w:val="en-US"/>
        </w:rPr>
        <w:t xml:space="preserve">and </w:t>
      </w:r>
      <w:r w:rsidR="00637C2B" w:rsidRPr="00A76021">
        <w:rPr>
          <w:iCs/>
          <w:sz w:val="22"/>
          <w:szCs w:val="22"/>
          <w:lang w:val="en-GB"/>
        </w:rPr>
        <w:t>1 g</w:t>
      </w:r>
      <w:r w:rsidR="00637C2B" w:rsidRPr="00A76021">
        <w:rPr>
          <w:iCs/>
          <w:sz w:val="22"/>
          <w:szCs w:val="22"/>
          <w:lang w:val="en-US"/>
        </w:rPr>
        <w:t xml:space="preserve"> </w:t>
      </w:r>
      <w:proofErr w:type="spellStart"/>
      <w:r w:rsidR="00637C2B" w:rsidRPr="00A76021">
        <w:rPr>
          <w:iCs/>
          <w:sz w:val="22"/>
          <w:szCs w:val="22"/>
          <w:lang w:val="en-US"/>
        </w:rPr>
        <w:t>NaCl</w:t>
      </w:r>
      <w:proofErr w:type="spellEnd"/>
      <w:r w:rsidR="00637C2B" w:rsidRPr="00A76021">
        <w:rPr>
          <w:iCs/>
          <w:sz w:val="22"/>
          <w:szCs w:val="22"/>
          <w:lang w:val="en-US"/>
        </w:rPr>
        <w:t xml:space="preserve"> by vortex (1 min) and centrifugation (</w:t>
      </w:r>
      <w:r w:rsidR="006F25E4" w:rsidRPr="00A76021">
        <w:rPr>
          <w:iCs/>
          <w:sz w:val="22"/>
          <w:szCs w:val="22"/>
          <w:lang w:val="en-US"/>
        </w:rPr>
        <w:t>5</w:t>
      </w:r>
      <w:r w:rsidR="006F25E4" w:rsidRPr="00A76021">
        <w:rPr>
          <w:sz w:val="22"/>
          <w:szCs w:val="22"/>
          <w:lang w:val="en-US"/>
        </w:rPr>
        <w:t xml:space="preserve"> min</w:t>
      </w:r>
      <w:r w:rsidR="001575B3" w:rsidRPr="00A76021">
        <w:rPr>
          <w:sz w:val="22"/>
          <w:szCs w:val="22"/>
          <w:lang w:val="en-US"/>
        </w:rPr>
        <w:t>,</w:t>
      </w:r>
      <w:r w:rsidR="006F25E4" w:rsidRPr="00A76021">
        <w:rPr>
          <w:sz w:val="22"/>
          <w:szCs w:val="22"/>
          <w:lang w:val="en-US"/>
        </w:rPr>
        <w:t xml:space="preserve"> 4000 rpm</w:t>
      </w:r>
      <w:r w:rsidR="00D73D90">
        <w:rPr>
          <w:sz w:val="22"/>
          <w:szCs w:val="22"/>
          <w:lang w:val="en-US"/>
        </w:rPr>
        <w:t xml:space="preserve">; </w:t>
      </w:r>
      <w:proofErr w:type="spellStart"/>
      <w:r w:rsidR="00D73D90">
        <w:rPr>
          <w:sz w:val="22"/>
          <w:szCs w:val="22"/>
          <w:lang w:val="en-US"/>
        </w:rPr>
        <w:t>OrtoAlresa</w:t>
      </w:r>
      <w:proofErr w:type="spellEnd"/>
      <w:r w:rsidR="00D73D90">
        <w:rPr>
          <w:sz w:val="22"/>
          <w:szCs w:val="22"/>
          <w:lang w:val="en-US"/>
        </w:rPr>
        <w:t xml:space="preserve"> </w:t>
      </w:r>
      <w:proofErr w:type="spellStart"/>
      <w:r w:rsidR="00D73D90">
        <w:rPr>
          <w:sz w:val="22"/>
          <w:szCs w:val="22"/>
          <w:lang w:val="en-US"/>
        </w:rPr>
        <w:t>Digicen</w:t>
      </w:r>
      <w:proofErr w:type="spellEnd"/>
      <w:r w:rsidR="00D73D90">
        <w:rPr>
          <w:sz w:val="22"/>
          <w:szCs w:val="22"/>
          <w:lang w:val="en-US"/>
        </w:rPr>
        <w:t xml:space="preserve"> 21R</w:t>
      </w:r>
      <w:r w:rsidR="006F25E4" w:rsidRPr="00A76021">
        <w:rPr>
          <w:sz w:val="22"/>
          <w:szCs w:val="22"/>
          <w:lang w:val="en-US"/>
        </w:rPr>
        <w:t>)</w:t>
      </w:r>
      <w:r w:rsidR="003C4BBE" w:rsidRPr="00A76021">
        <w:rPr>
          <w:iCs/>
          <w:sz w:val="22"/>
          <w:szCs w:val="22"/>
          <w:lang w:val="en-US"/>
        </w:rPr>
        <w:t xml:space="preserve">. </w:t>
      </w:r>
      <w:r w:rsidR="006F25E4" w:rsidRPr="00A76021">
        <w:rPr>
          <w:iCs/>
          <w:sz w:val="22"/>
          <w:szCs w:val="22"/>
          <w:lang w:val="en-US"/>
        </w:rPr>
        <w:t>T</w:t>
      </w:r>
      <w:r w:rsidR="003C4BBE" w:rsidRPr="00A76021">
        <w:rPr>
          <w:iCs/>
          <w:sz w:val="22"/>
          <w:szCs w:val="22"/>
          <w:lang w:val="en-US"/>
        </w:rPr>
        <w:t xml:space="preserve">he supernatant </w:t>
      </w:r>
      <w:proofErr w:type="gramStart"/>
      <w:r w:rsidR="003C4BBE" w:rsidRPr="00A76021">
        <w:rPr>
          <w:iCs/>
          <w:sz w:val="22"/>
          <w:szCs w:val="22"/>
          <w:lang w:val="en-US"/>
        </w:rPr>
        <w:t>was transferred</w:t>
      </w:r>
      <w:r w:rsidR="006F25E4" w:rsidRPr="00A76021">
        <w:rPr>
          <w:iCs/>
          <w:sz w:val="22"/>
          <w:szCs w:val="22"/>
          <w:lang w:val="en-US"/>
        </w:rPr>
        <w:t xml:space="preserve"> and purified </w:t>
      </w:r>
      <w:r w:rsidR="003C4BBE" w:rsidRPr="00A76021">
        <w:rPr>
          <w:iCs/>
          <w:sz w:val="22"/>
          <w:szCs w:val="22"/>
          <w:lang w:val="en-US"/>
        </w:rPr>
        <w:t>with 150 mg PSA, 150 mg C18 and 900 mg MgSO</w:t>
      </w:r>
      <w:r w:rsidR="003C4BBE" w:rsidRPr="00A76021">
        <w:rPr>
          <w:iCs/>
          <w:sz w:val="22"/>
          <w:szCs w:val="22"/>
          <w:vertAlign w:val="subscript"/>
          <w:lang w:val="en-US"/>
        </w:rPr>
        <w:t>4</w:t>
      </w:r>
      <w:r w:rsidR="006F25E4" w:rsidRPr="00A76021">
        <w:rPr>
          <w:iCs/>
          <w:sz w:val="22"/>
          <w:szCs w:val="22"/>
          <w:lang w:val="en-US"/>
        </w:rPr>
        <w:t xml:space="preserve"> by </w:t>
      </w:r>
      <w:r w:rsidR="003C4BBE" w:rsidRPr="00A76021">
        <w:rPr>
          <w:iCs/>
          <w:sz w:val="22"/>
          <w:szCs w:val="22"/>
          <w:lang w:val="en-US"/>
        </w:rPr>
        <w:t>vortex</w:t>
      </w:r>
      <w:r w:rsidR="006F25E4" w:rsidRPr="00A76021">
        <w:rPr>
          <w:iCs/>
          <w:sz w:val="22"/>
          <w:szCs w:val="22"/>
          <w:lang w:val="en-US"/>
        </w:rPr>
        <w:t xml:space="preserve"> (</w:t>
      </w:r>
      <w:r w:rsidR="003C4BBE" w:rsidRPr="00A76021">
        <w:rPr>
          <w:iCs/>
          <w:sz w:val="22"/>
          <w:szCs w:val="22"/>
          <w:lang w:val="en-US"/>
        </w:rPr>
        <w:t>min</w:t>
      </w:r>
      <w:r w:rsidR="006F25E4" w:rsidRPr="00A76021">
        <w:rPr>
          <w:iCs/>
          <w:sz w:val="22"/>
          <w:szCs w:val="22"/>
          <w:lang w:val="en-US"/>
        </w:rPr>
        <w:t>)</w:t>
      </w:r>
      <w:r w:rsidR="003C4BBE" w:rsidRPr="00A76021">
        <w:rPr>
          <w:iCs/>
          <w:sz w:val="22"/>
          <w:szCs w:val="22"/>
          <w:lang w:val="en-US"/>
        </w:rPr>
        <w:t xml:space="preserve"> and centrifugation </w:t>
      </w:r>
      <w:r w:rsidR="006F25E4" w:rsidRPr="00A76021">
        <w:rPr>
          <w:iCs/>
          <w:sz w:val="22"/>
          <w:szCs w:val="22"/>
          <w:lang w:val="en-US"/>
        </w:rPr>
        <w:t>(5</w:t>
      </w:r>
      <w:r w:rsidR="006F25E4" w:rsidRPr="00A76021">
        <w:rPr>
          <w:sz w:val="22"/>
          <w:szCs w:val="22"/>
          <w:lang w:val="en-US"/>
        </w:rPr>
        <w:t xml:space="preserve"> min</w:t>
      </w:r>
      <w:r w:rsidR="001575B3" w:rsidRPr="00A76021">
        <w:rPr>
          <w:sz w:val="22"/>
          <w:szCs w:val="22"/>
          <w:lang w:val="en-US"/>
        </w:rPr>
        <w:t>,</w:t>
      </w:r>
      <w:r w:rsidR="006F25E4" w:rsidRPr="00A76021">
        <w:rPr>
          <w:sz w:val="22"/>
          <w:szCs w:val="22"/>
          <w:lang w:val="en-US"/>
        </w:rPr>
        <w:t xml:space="preserve"> 4000 rpm</w:t>
      </w:r>
      <w:r w:rsidR="00D73D90">
        <w:rPr>
          <w:sz w:val="22"/>
          <w:szCs w:val="22"/>
          <w:lang w:val="en-US"/>
        </w:rPr>
        <w:t xml:space="preserve">; </w:t>
      </w:r>
      <w:proofErr w:type="spellStart"/>
      <w:r w:rsidR="00D73D90">
        <w:rPr>
          <w:sz w:val="22"/>
          <w:szCs w:val="22"/>
          <w:lang w:val="en-US"/>
        </w:rPr>
        <w:t>OrtoAlresa</w:t>
      </w:r>
      <w:proofErr w:type="spellEnd"/>
      <w:r w:rsidR="00D73D90">
        <w:rPr>
          <w:sz w:val="22"/>
          <w:szCs w:val="22"/>
          <w:lang w:val="en-US"/>
        </w:rPr>
        <w:t xml:space="preserve"> </w:t>
      </w:r>
      <w:proofErr w:type="spellStart"/>
      <w:r w:rsidR="00D73D90">
        <w:rPr>
          <w:sz w:val="22"/>
          <w:szCs w:val="22"/>
          <w:lang w:val="en-US"/>
        </w:rPr>
        <w:t>Digicen</w:t>
      </w:r>
      <w:proofErr w:type="spellEnd"/>
      <w:r w:rsidR="00D73D90">
        <w:rPr>
          <w:sz w:val="22"/>
          <w:szCs w:val="22"/>
          <w:lang w:val="en-US"/>
        </w:rPr>
        <w:t xml:space="preserve"> 21R</w:t>
      </w:r>
      <w:r w:rsidR="006F25E4" w:rsidRPr="00A76021">
        <w:rPr>
          <w:sz w:val="22"/>
          <w:szCs w:val="22"/>
          <w:lang w:val="en-US"/>
        </w:rPr>
        <w:t>)</w:t>
      </w:r>
      <w:proofErr w:type="gramEnd"/>
      <w:r w:rsidR="006F25E4" w:rsidRPr="00A76021">
        <w:rPr>
          <w:sz w:val="22"/>
          <w:szCs w:val="22"/>
          <w:lang w:val="en-US"/>
        </w:rPr>
        <w:t>. The extract was concentrated</w:t>
      </w:r>
      <w:r w:rsidR="00D73D90">
        <w:rPr>
          <w:sz w:val="22"/>
          <w:szCs w:val="22"/>
          <w:lang w:val="en-US"/>
        </w:rPr>
        <w:t xml:space="preserve"> (</w:t>
      </w:r>
      <w:proofErr w:type="spellStart"/>
      <w:r w:rsidR="00D73D90">
        <w:rPr>
          <w:sz w:val="22"/>
          <w:szCs w:val="22"/>
          <w:lang w:val="en-US"/>
        </w:rPr>
        <w:t>SuperVap</w:t>
      </w:r>
      <w:proofErr w:type="spellEnd"/>
      <w:r w:rsidR="00D73D90">
        <w:rPr>
          <w:sz w:val="22"/>
          <w:szCs w:val="22"/>
          <w:lang w:val="en-US"/>
        </w:rPr>
        <w:t xml:space="preserve"> 24 Concentration system FMS and </w:t>
      </w:r>
      <w:r w:rsidR="00D73D90" w:rsidRPr="00280F17">
        <w:rPr>
          <w:sz w:val="22"/>
          <w:szCs w:val="22"/>
          <w:lang w:val="en-US"/>
        </w:rPr>
        <w:t>TECHNE DB-2D</w:t>
      </w:r>
      <w:r w:rsidR="00D73D90">
        <w:rPr>
          <w:sz w:val="22"/>
          <w:szCs w:val="22"/>
          <w:lang w:val="en-US"/>
        </w:rPr>
        <w:t xml:space="preserve"> evaporator)</w:t>
      </w:r>
      <w:r w:rsidR="006F25E4" w:rsidRPr="00A76021">
        <w:rPr>
          <w:sz w:val="22"/>
          <w:szCs w:val="22"/>
          <w:lang w:val="en-US"/>
        </w:rPr>
        <w:t xml:space="preserve"> to </w:t>
      </w:r>
      <w:r w:rsidR="003C4BBE" w:rsidRPr="00A76021">
        <w:rPr>
          <w:iCs/>
          <w:sz w:val="22"/>
          <w:szCs w:val="22"/>
          <w:lang w:val="en-US"/>
        </w:rPr>
        <w:t xml:space="preserve">1 </w:t>
      </w:r>
      <w:r w:rsidR="006F25E4" w:rsidRPr="00A76021">
        <w:rPr>
          <w:iCs/>
          <w:sz w:val="22"/>
          <w:szCs w:val="22"/>
          <w:lang w:val="en-US"/>
        </w:rPr>
        <w:t xml:space="preserve">mL, </w:t>
      </w:r>
      <w:r w:rsidR="003C4BBE" w:rsidRPr="00A76021">
        <w:rPr>
          <w:iCs/>
          <w:sz w:val="22"/>
          <w:szCs w:val="22"/>
          <w:lang w:val="en-US"/>
        </w:rPr>
        <w:t>filtered</w:t>
      </w:r>
      <w:r w:rsidR="006F25E4" w:rsidRPr="00A76021">
        <w:rPr>
          <w:iCs/>
          <w:sz w:val="22"/>
          <w:szCs w:val="22"/>
          <w:lang w:val="en-US"/>
        </w:rPr>
        <w:t xml:space="preserve"> and spiked with internal labeled standards (</w:t>
      </w:r>
      <w:proofErr w:type="spellStart"/>
      <w:r w:rsidR="006F25E4" w:rsidRPr="00A76021">
        <w:rPr>
          <w:iCs/>
          <w:sz w:val="22"/>
          <w:szCs w:val="22"/>
          <w:lang w:val="en-US"/>
        </w:rPr>
        <w:t>clothianidin</w:t>
      </w:r>
      <w:proofErr w:type="spellEnd"/>
      <w:r w:rsidR="006F25E4" w:rsidRPr="00A76021">
        <w:rPr>
          <w:iCs/>
          <w:sz w:val="22"/>
          <w:szCs w:val="22"/>
          <w:lang w:val="en-US"/>
        </w:rPr>
        <w:t xml:space="preserve"> d3, </w:t>
      </w:r>
      <w:proofErr w:type="spellStart"/>
      <w:r w:rsidR="006F25E4" w:rsidRPr="00A76021">
        <w:rPr>
          <w:iCs/>
          <w:sz w:val="22"/>
          <w:szCs w:val="22"/>
          <w:lang w:val="en-US"/>
        </w:rPr>
        <w:t>diazinon</w:t>
      </w:r>
      <w:proofErr w:type="spellEnd"/>
      <w:r w:rsidR="006F25E4" w:rsidRPr="00A76021">
        <w:rPr>
          <w:iCs/>
          <w:sz w:val="22"/>
          <w:szCs w:val="22"/>
          <w:lang w:val="en-US"/>
        </w:rPr>
        <w:t xml:space="preserve"> d10 and </w:t>
      </w:r>
      <w:r w:rsidR="006F25E4" w:rsidRPr="00A76021">
        <w:rPr>
          <w:iCs/>
          <w:sz w:val="22"/>
          <w:szCs w:val="22"/>
          <w:vertAlign w:val="superscript"/>
          <w:lang w:val="en-US"/>
        </w:rPr>
        <w:t>13</w:t>
      </w:r>
      <w:r w:rsidR="006F25E4" w:rsidRPr="00A76021">
        <w:rPr>
          <w:iCs/>
          <w:sz w:val="22"/>
          <w:szCs w:val="22"/>
          <w:lang w:val="en-US"/>
        </w:rPr>
        <w:t>C</w:t>
      </w:r>
      <w:r w:rsidR="006F25E4" w:rsidRPr="00A76021">
        <w:rPr>
          <w:iCs/>
          <w:sz w:val="22"/>
          <w:szCs w:val="22"/>
          <w:vertAlign w:val="subscript"/>
          <w:lang w:val="en-US"/>
        </w:rPr>
        <w:t>12</w:t>
      </w:r>
      <w:r w:rsidR="006F25E4" w:rsidRPr="00A76021">
        <w:rPr>
          <w:iCs/>
          <w:sz w:val="22"/>
          <w:szCs w:val="22"/>
          <w:lang w:val="en-US"/>
        </w:rPr>
        <w:t>-PCB 70).</w:t>
      </w:r>
      <w:r w:rsidR="003C4BBE" w:rsidRPr="00A76021">
        <w:rPr>
          <w:iCs/>
          <w:sz w:val="22"/>
          <w:szCs w:val="22"/>
          <w:lang w:val="en-US"/>
        </w:rPr>
        <w:t xml:space="preserve"> </w:t>
      </w:r>
      <w:r w:rsidR="009E099A" w:rsidRPr="00A76021">
        <w:rPr>
          <w:sz w:val="22"/>
          <w:szCs w:val="22"/>
          <w:lang w:val="en-US"/>
        </w:rPr>
        <w:t xml:space="preserve">Instrumental analyses were performed as mentioned above (section </w:t>
      </w:r>
      <w:proofErr w:type="gramStart"/>
      <w:r w:rsidR="009E099A" w:rsidRPr="00A76021">
        <w:rPr>
          <w:i/>
          <w:sz w:val="22"/>
          <w:szCs w:val="22"/>
          <w:lang w:val="en-US"/>
        </w:rPr>
        <w:t>S1.2.</w:t>
      </w:r>
      <w:r w:rsidR="007E6E86">
        <w:rPr>
          <w:i/>
          <w:sz w:val="22"/>
          <w:szCs w:val="22"/>
          <w:lang w:val="en-US"/>
        </w:rPr>
        <w:t>2</w:t>
      </w:r>
      <w:r w:rsidR="009E099A" w:rsidRPr="00A76021">
        <w:rPr>
          <w:i/>
          <w:sz w:val="22"/>
          <w:szCs w:val="22"/>
          <w:lang w:val="en-US"/>
        </w:rPr>
        <w:t>.1</w:t>
      </w:r>
      <w:r w:rsidR="009E099A" w:rsidRPr="00A76021">
        <w:rPr>
          <w:sz w:val="22"/>
          <w:szCs w:val="22"/>
          <w:lang w:val="en-US"/>
        </w:rPr>
        <w:t>,</w:t>
      </w:r>
      <w:proofErr w:type="gramEnd"/>
      <w:r w:rsidR="009E099A" w:rsidRPr="00A76021">
        <w:rPr>
          <w:sz w:val="22"/>
          <w:szCs w:val="22"/>
          <w:lang w:val="en-US"/>
        </w:rPr>
        <w:t xml:space="preserve"> see also SM </w:t>
      </w:r>
      <w:r w:rsidR="00DB7675">
        <w:rPr>
          <w:sz w:val="22"/>
          <w:szCs w:val="22"/>
          <w:lang w:val="en-US"/>
        </w:rPr>
        <w:t>E</w:t>
      </w:r>
      <w:r w:rsidR="009E099A" w:rsidRPr="00A76021">
        <w:rPr>
          <w:sz w:val="22"/>
          <w:szCs w:val="22"/>
          <w:lang w:val="en-US"/>
        </w:rPr>
        <w:t>xcel for more details).</w:t>
      </w:r>
    </w:p>
    <w:p w14:paraId="62EA3C89" w14:textId="54C0B645" w:rsidR="00C973F5" w:rsidRPr="00A76021" w:rsidRDefault="00C973F5" w:rsidP="00C973F5">
      <w:pPr>
        <w:autoSpaceDE w:val="0"/>
        <w:autoSpaceDN w:val="0"/>
        <w:adjustRightInd w:val="0"/>
        <w:spacing w:line="480" w:lineRule="auto"/>
        <w:jc w:val="both"/>
        <w:rPr>
          <w:bCs/>
          <w:i/>
          <w:iCs/>
          <w:sz w:val="22"/>
          <w:szCs w:val="22"/>
          <w:lang w:val="en-US"/>
        </w:rPr>
      </w:pPr>
      <w:r w:rsidRPr="00A76021">
        <w:rPr>
          <w:i/>
          <w:iCs/>
          <w:sz w:val="22"/>
          <w:szCs w:val="22"/>
          <w:lang w:val="en-US"/>
        </w:rPr>
        <w:lastRenderedPageBreak/>
        <w:t>S1.2.</w:t>
      </w:r>
      <w:r w:rsidR="007663FB">
        <w:rPr>
          <w:i/>
          <w:iCs/>
          <w:sz w:val="22"/>
          <w:szCs w:val="22"/>
          <w:lang w:val="en-US"/>
        </w:rPr>
        <w:t>4</w:t>
      </w:r>
      <w:r w:rsidRPr="00A76021">
        <w:rPr>
          <w:i/>
          <w:iCs/>
          <w:sz w:val="22"/>
          <w:szCs w:val="22"/>
          <w:lang w:val="en-US"/>
        </w:rPr>
        <w:t xml:space="preserve">.2. </w:t>
      </w:r>
      <w:r w:rsidRPr="00A76021">
        <w:rPr>
          <w:i/>
          <w:sz w:val="22"/>
          <w:szCs w:val="22"/>
          <w:lang w:val="en-US"/>
        </w:rPr>
        <w:t>Glyphosate/AMPA</w:t>
      </w:r>
      <w:r w:rsidRPr="00A76021">
        <w:rPr>
          <w:i/>
          <w:iCs/>
          <w:sz w:val="22"/>
          <w:szCs w:val="22"/>
          <w:lang w:val="en-US"/>
        </w:rPr>
        <w:t xml:space="preserve"> analysis</w:t>
      </w:r>
    </w:p>
    <w:p w14:paraId="4F213B05" w14:textId="08E15C77" w:rsidR="009A1D46" w:rsidRPr="00A76021" w:rsidRDefault="005A59B2" w:rsidP="009A1D46">
      <w:pPr>
        <w:spacing w:line="480" w:lineRule="auto"/>
        <w:jc w:val="both"/>
        <w:rPr>
          <w:sz w:val="22"/>
          <w:szCs w:val="22"/>
          <w:lang w:val="en-US"/>
        </w:rPr>
      </w:pPr>
      <w:r w:rsidRPr="00A76021">
        <w:rPr>
          <w:iCs/>
          <w:sz w:val="22"/>
          <w:szCs w:val="22"/>
          <w:lang w:val="en-GB"/>
        </w:rPr>
        <w:t xml:space="preserve">Freeze-dried </w:t>
      </w:r>
      <w:r w:rsidR="0092374F">
        <w:rPr>
          <w:iCs/>
          <w:sz w:val="22"/>
          <w:szCs w:val="22"/>
          <w:lang w:val="en-GB"/>
        </w:rPr>
        <w:t xml:space="preserve">whole </w:t>
      </w:r>
      <w:r w:rsidRPr="00A76021">
        <w:rPr>
          <w:iCs/>
          <w:sz w:val="22"/>
          <w:szCs w:val="22"/>
          <w:lang w:val="en-GB"/>
        </w:rPr>
        <w:t xml:space="preserve">fish </w:t>
      </w:r>
      <w:r w:rsidR="0092374F">
        <w:rPr>
          <w:iCs/>
          <w:sz w:val="22"/>
          <w:szCs w:val="22"/>
          <w:lang w:val="en-GB"/>
        </w:rPr>
        <w:t xml:space="preserve">pooled </w:t>
      </w:r>
      <w:r w:rsidRPr="00A76021">
        <w:rPr>
          <w:iCs/>
          <w:sz w:val="22"/>
          <w:szCs w:val="22"/>
          <w:lang w:val="en-GB"/>
        </w:rPr>
        <w:t xml:space="preserve">samples (1 g) spiked with </w:t>
      </w:r>
      <w:r w:rsidRPr="00A76021">
        <w:rPr>
          <w:sz w:val="22"/>
          <w:szCs w:val="22"/>
          <w:vertAlign w:val="superscript"/>
          <w:lang w:val="en-GB"/>
        </w:rPr>
        <w:t>13</w:t>
      </w:r>
      <w:r w:rsidRPr="00A76021">
        <w:rPr>
          <w:sz w:val="22"/>
          <w:szCs w:val="22"/>
          <w:lang w:val="en-GB"/>
        </w:rPr>
        <w:t>C</w:t>
      </w:r>
      <w:r w:rsidRPr="00A76021">
        <w:rPr>
          <w:sz w:val="22"/>
          <w:szCs w:val="22"/>
          <w:vertAlign w:val="subscript"/>
          <w:lang w:val="en-GB"/>
        </w:rPr>
        <w:t>2</w:t>
      </w:r>
      <w:r w:rsidRPr="00A76021">
        <w:rPr>
          <w:sz w:val="22"/>
          <w:szCs w:val="22"/>
          <w:lang w:val="en-GB"/>
        </w:rPr>
        <w:t xml:space="preserve">, </w:t>
      </w:r>
      <w:r w:rsidRPr="00A76021">
        <w:rPr>
          <w:sz w:val="22"/>
          <w:szCs w:val="22"/>
          <w:vertAlign w:val="superscript"/>
          <w:lang w:val="en-GB"/>
        </w:rPr>
        <w:t>15</w:t>
      </w:r>
      <w:r w:rsidRPr="00A76021">
        <w:rPr>
          <w:sz w:val="22"/>
          <w:szCs w:val="22"/>
          <w:lang w:val="en-GB"/>
        </w:rPr>
        <w:t xml:space="preserve">N-glyphosate and </w:t>
      </w:r>
      <w:r w:rsidRPr="00A76021">
        <w:rPr>
          <w:sz w:val="22"/>
          <w:szCs w:val="22"/>
          <w:vertAlign w:val="superscript"/>
          <w:lang w:val="en-GB"/>
        </w:rPr>
        <w:t>13</w:t>
      </w:r>
      <w:r w:rsidRPr="00A76021">
        <w:rPr>
          <w:sz w:val="22"/>
          <w:szCs w:val="22"/>
          <w:lang w:val="en-GB"/>
        </w:rPr>
        <w:t>C</w:t>
      </w:r>
      <w:proofErr w:type="gramStart"/>
      <w:r w:rsidRPr="00A76021">
        <w:rPr>
          <w:sz w:val="22"/>
          <w:szCs w:val="22"/>
          <w:lang w:val="en-GB"/>
        </w:rPr>
        <w:t>,</w:t>
      </w:r>
      <w:r w:rsidRPr="00A76021">
        <w:rPr>
          <w:sz w:val="22"/>
          <w:szCs w:val="22"/>
          <w:vertAlign w:val="superscript"/>
          <w:lang w:val="en-GB"/>
        </w:rPr>
        <w:t>15</w:t>
      </w:r>
      <w:r w:rsidRPr="00A76021">
        <w:rPr>
          <w:sz w:val="22"/>
          <w:szCs w:val="22"/>
          <w:lang w:val="en-GB"/>
        </w:rPr>
        <w:t>N</w:t>
      </w:r>
      <w:proofErr w:type="gramEnd"/>
      <w:r w:rsidRPr="00A76021">
        <w:rPr>
          <w:sz w:val="22"/>
          <w:szCs w:val="22"/>
          <w:lang w:val="en-GB"/>
        </w:rPr>
        <w:t xml:space="preserve">-AMPA </w:t>
      </w:r>
      <w:proofErr w:type="spellStart"/>
      <w:r w:rsidRPr="00A76021">
        <w:rPr>
          <w:sz w:val="22"/>
          <w:szCs w:val="22"/>
          <w:lang w:val="en-GB"/>
        </w:rPr>
        <w:t>labeled</w:t>
      </w:r>
      <w:proofErr w:type="spellEnd"/>
      <w:r w:rsidRPr="00A76021">
        <w:rPr>
          <w:sz w:val="22"/>
          <w:szCs w:val="22"/>
          <w:lang w:val="en-GB"/>
        </w:rPr>
        <w:t xml:space="preserve"> standards were shaken </w:t>
      </w:r>
      <w:r w:rsidR="00DB7675">
        <w:rPr>
          <w:sz w:val="22"/>
          <w:szCs w:val="22"/>
          <w:lang w:val="en-GB"/>
        </w:rPr>
        <w:t xml:space="preserve">twice </w:t>
      </w:r>
      <w:r w:rsidR="002C0708" w:rsidRPr="00A76021">
        <w:rPr>
          <w:sz w:val="22"/>
          <w:szCs w:val="22"/>
          <w:lang w:val="en-GB"/>
        </w:rPr>
        <w:t xml:space="preserve">(10 min) </w:t>
      </w:r>
      <w:r w:rsidRPr="00A76021">
        <w:rPr>
          <w:sz w:val="22"/>
          <w:szCs w:val="22"/>
          <w:lang w:val="en-GB"/>
        </w:rPr>
        <w:t xml:space="preserve">with </w:t>
      </w:r>
      <w:r w:rsidR="00A14C7F" w:rsidRPr="00A76021">
        <w:rPr>
          <w:sz w:val="22"/>
          <w:szCs w:val="22"/>
          <w:lang w:val="en-GB"/>
        </w:rPr>
        <w:t>8</w:t>
      </w:r>
      <w:r w:rsidRPr="00A76021">
        <w:rPr>
          <w:sz w:val="22"/>
          <w:szCs w:val="22"/>
          <w:lang w:val="en-GB"/>
        </w:rPr>
        <w:t xml:space="preserve"> </w:t>
      </w:r>
      <w:r w:rsidR="00A14C7F" w:rsidRPr="00A76021">
        <w:rPr>
          <w:sz w:val="22"/>
          <w:szCs w:val="22"/>
          <w:lang w:val="en-GB"/>
        </w:rPr>
        <w:t xml:space="preserve">mL </w:t>
      </w:r>
      <w:r w:rsidRPr="00A76021">
        <w:rPr>
          <w:sz w:val="22"/>
          <w:szCs w:val="22"/>
          <w:lang w:val="en-GB"/>
        </w:rPr>
        <w:t xml:space="preserve">of </w:t>
      </w:r>
      <w:proofErr w:type="spellStart"/>
      <w:r w:rsidR="00A14C7F" w:rsidRPr="00A76021">
        <w:rPr>
          <w:sz w:val="22"/>
          <w:szCs w:val="22"/>
          <w:lang w:val="en-GB"/>
        </w:rPr>
        <w:t>MeOH</w:t>
      </w:r>
      <w:proofErr w:type="spellEnd"/>
      <w:r w:rsidR="00A14C7F" w:rsidRPr="00A76021">
        <w:rPr>
          <w:sz w:val="22"/>
          <w:szCs w:val="22"/>
          <w:lang w:val="en-GB"/>
        </w:rPr>
        <w:t>/</w:t>
      </w:r>
      <w:proofErr w:type="spellStart"/>
      <w:r w:rsidRPr="00A76021">
        <w:rPr>
          <w:sz w:val="22"/>
          <w:szCs w:val="22"/>
          <w:lang w:val="en-GB"/>
        </w:rPr>
        <w:t>Milli</w:t>
      </w:r>
      <w:proofErr w:type="spellEnd"/>
      <w:r w:rsidRPr="00A76021">
        <w:rPr>
          <w:sz w:val="22"/>
          <w:szCs w:val="22"/>
          <w:lang w:val="en-GB"/>
        </w:rPr>
        <w:t>-Q water (</w:t>
      </w:r>
      <w:r w:rsidR="00A14C7F" w:rsidRPr="00A76021">
        <w:rPr>
          <w:sz w:val="22"/>
          <w:szCs w:val="22"/>
          <w:lang w:val="en-GB"/>
        </w:rPr>
        <w:t>20:80 v/v</w:t>
      </w:r>
      <w:r w:rsidRPr="00A76021">
        <w:rPr>
          <w:sz w:val="22"/>
          <w:szCs w:val="22"/>
          <w:lang w:val="en-GB"/>
        </w:rPr>
        <w:t>)</w:t>
      </w:r>
      <w:r w:rsidR="002C0708" w:rsidRPr="00A76021">
        <w:rPr>
          <w:sz w:val="22"/>
          <w:szCs w:val="22"/>
          <w:lang w:val="en-GB"/>
        </w:rPr>
        <w:t xml:space="preserve"> and centrifuged (</w:t>
      </w:r>
      <w:r w:rsidR="00A14C7F" w:rsidRPr="00A76021">
        <w:rPr>
          <w:sz w:val="22"/>
          <w:szCs w:val="22"/>
          <w:lang w:val="en-GB"/>
        </w:rPr>
        <w:t>30</w:t>
      </w:r>
      <w:r w:rsidR="002C0708" w:rsidRPr="00A76021">
        <w:rPr>
          <w:sz w:val="22"/>
          <w:szCs w:val="22"/>
          <w:lang w:val="en-GB"/>
        </w:rPr>
        <w:t xml:space="preserve"> </w:t>
      </w:r>
      <w:r w:rsidR="00A14C7F" w:rsidRPr="00A76021">
        <w:rPr>
          <w:sz w:val="22"/>
          <w:szCs w:val="22"/>
          <w:lang w:val="en-GB"/>
        </w:rPr>
        <w:t>min</w:t>
      </w:r>
      <w:r w:rsidR="001575B3" w:rsidRPr="00A76021">
        <w:rPr>
          <w:sz w:val="22"/>
          <w:szCs w:val="22"/>
          <w:lang w:val="en-GB"/>
        </w:rPr>
        <w:t>,</w:t>
      </w:r>
      <w:r w:rsidR="002C0708" w:rsidRPr="00A76021">
        <w:rPr>
          <w:sz w:val="22"/>
          <w:szCs w:val="22"/>
          <w:lang w:val="en-GB"/>
        </w:rPr>
        <w:t xml:space="preserve"> </w:t>
      </w:r>
      <w:r w:rsidR="00A14C7F" w:rsidRPr="00A76021">
        <w:rPr>
          <w:sz w:val="22"/>
          <w:szCs w:val="22"/>
          <w:lang w:val="en-GB"/>
        </w:rPr>
        <w:t>5000 rpm</w:t>
      </w:r>
      <w:r w:rsidR="002C0708" w:rsidRPr="00A76021">
        <w:rPr>
          <w:sz w:val="22"/>
          <w:szCs w:val="22"/>
          <w:lang w:val="en-GB"/>
        </w:rPr>
        <w:t>,</w:t>
      </w:r>
      <w:r w:rsidR="00A14C7F" w:rsidRPr="00A76021">
        <w:rPr>
          <w:sz w:val="22"/>
          <w:szCs w:val="22"/>
          <w:lang w:val="en-GB"/>
        </w:rPr>
        <w:t xml:space="preserve"> 5</w:t>
      </w:r>
      <w:r w:rsidR="002C0708" w:rsidRPr="00A76021">
        <w:rPr>
          <w:sz w:val="22"/>
          <w:szCs w:val="22"/>
          <w:lang w:val="en-GB"/>
        </w:rPr>
        <w:t xml:space="preserve"> </w:t>
      </w:r>
      <w:r w:rsidR="00A14C7F" w:rsidRPr="00A76021">
        <w:rPr>
          <w:sz w:val="22"/>
          <w:szCs w:val="22"/>
          <w:lang w:val="en-GB"/>
        </w:rPr>
        <w:t>ºC</w:t>
      </w:r>
      <w:r w:rsidR="00D73D90">
        <w:rPr>
          <w:sz w:val="22"/>
          <w:szCs w:val="22"/>
          <w:lang w:val="en-GB"/>
        </w:rPr>
        <w:t>¸</w:t>
      </w:r>
      <w:r w:rsidR="00D73D90" w:rsidRPr="00D73D90">
        <w:rPr>
          <w:sz w:val="22"/>
          <w:szCs w:val="22"/>
          <w:lang w:val="en-US"/>
        </w:rPr>
        <w:t xml:space="preserve"> </w:t>
      </w:r>
      <w:proofErr w:type="spellStart"/>
      <w:r w:rsidR="00D73D90">
        <w:rPr>
          <w:sz w:val="22"/>
          <w:szCs w:val="22"/>
          <w:lang w:val="en-US"/>
        </w:rPr>
        <w:t>OrtoAlresa</w:t>
      </w:r>
      <w:proofErr w:type="spellEnd"/>
      <w:r w:rsidR="00D73D90">
        <w:rPr>
          <w:sz w:val="22"/>
          <w:szCs w:val="22"/>
          <w:lang w:val="en-US"/>
        </w:rPr>
        <w:t xml:space="preserve"> </w:t>
      </w:r>
      <w:proofErr w:type="spellStart"/>
      <w:r w:rsidR="00D73D90">
        <w:rPr>
          <w:sz w:val="22"/>
          <w:szCs w:val="22"/>
          <w:lang w:val="en-US"/>
        </w:rPr>
        <w:t>Digicen</w:t>
      </w:r>
      <w:proofErr w:type="spellEnd"/>
      <w:r w:rsidR="00D73D90">
        <w:rPr>
          <w:sz w:val="22"/>
          <w:szCs w:val="22"/>
          <w:lang w:val="en-US"/>
        </w:rPr>
        <w:t xml:space="preserve"> 21R</w:t>
      </w:r>
      <w:r w:rsidR="002C0708" w:rsidRPr="00A76021">
        <w:rPr>
          <w:sz w:val="22"/>
          <w:szCs w:val="22"/>
          <w:lang w:val="en-GB"/>
        </w:rPr>
        <w:t>)</w:t>
      </w:r>
      <w:r w:rsidR="00A14C7F" w:rsidRPr="00A76021">
        <w:rPr>
          <w:sz w:val="22"/>
          <w:szCs w:val="22"/>
          <w:lang w:val="en-GB"/>
        </w:rPr>
        <w:t xml:space="preserve">. </w:t>
      </w:r>
      <w:r w:rsidR="002C0708" w:rsidRPr="00A76021">
        <w:rPr>
          <w:sz w:val="22"/>
          <w:szCs w:val="22"/>
          <w:lang w:val="en-GB"/>
        </w:rPr>
        <w:t>The aqueous phase (</w:t>
      </w:r>
      <w:r w:rsidR="00A14C7F" w:rsidRPr="00A76021">
        <w:rPr>
          <w:sz w:val="22"/>
          <w:szCs w:val="22"/>
          <w:lang w:val="en-GB"/>
        </w:rPr>
        <w:t>6-7</w:t>
      </w:r>
      <w:r w:rsidR="002C0708" w:rsidRPr="00A76021">
        <w:rPr>
          <w:sz w:val="22"/>
          <w:szCs w:val="22"/>
          <w:lang w:val="en-GB"/>
        </w:rPr>
        <w:t xml:space="preserve"> </w:t>
      </w:r>
      <w:r w:rsidR="00A14C7F" w:rsidRPr="00A76021">
        <w:rPr>
          <w:sz w:val="22"/>
          <w:szCs w:val="22"/>
          <w:lang w:val="en-GB"/>
        </w:rPr>
        <w:t>mL</w:t>
      </w:r>
      <w:r w:rsidR="002C0708" w:rsidRPr="00A76021">
        <w:rPr>
          <w:sz w:val="22"/>
          <w:szCs w:val="22"/>
          <w:lang w:val="en-GB"/>
        </w:rPr>
        <w:t xml:space="preserve">) was transferred, shaken with </w:t>
      </w:r>
      <w:r w:rsidR="00A14C7F" w:rsidRPr="00A76021">
        <w:rPr>
          <w:sz w:val="22"/>
          <w:szCs w:val="22"/>
          <w:lang w:val="en-GB"/>
        </w:rPr>
        <w:t>2</w:t>
      </w:r>
      <w:r w:rsidR="002C0708" w:rsidRPr="00A76021">
        <w:rPr>
          <w:sz w:val="22"/>
          <w:szCs w:val="22"/>
          <w:lang w:val="en-GB"/>
        </w:rPr>
        <w:t xml:space="preserve"> </w:t>
      </w:r>
      <w:r w:rsidR="00A14C7F" w:rsidRPr="00A76021">
        <w:rPr>
          <w:sz w:val="22"/>
          <w:szCs w:val="22"/>
          <w:lang w:val="en-GB"/>
        </w:rPr>
        <w:t xml:space="preserve">mL </w:t>
      </w:r>
      <w:r w:rsidR="00811F43" w:rsidRPr="00A76021">
        <w:rPr>
          <w:sz w:val="22"/>
          <w:szCs w:val="22"/>
          <w:lang w:val="en-GB"/>
        </w:rPr>
        <w:t>of</w:t>
      </w:r>
      <w:r w:rsidR="00A14C7F" w:rsidRPr="00A76021">
        <w:rPr>
          <w:sz w:val="22"/>
          <w:szCs w:val="22"/>
          <w:lang w:val="en-GB"/>
        </w:rPr>
        <w:t xml:space="preserve"> </w:t>
      </w:r>
      <w:r w:rsidR="00811F43" w:rsidRPr="00A76021">
        <w:rPr>
          <w:sz w:val="22"/>
          <w:szCs w:val="22"/>
          <w:lang w:val="en-US"/>
        </w:rPr>
        <w:t>DCM</w:t>
      </w:r>
      <w:r w:rsidR="00A14C7F" w:rsidRPr="00A76021">
        <w:rPr>
          <w:sz w:val="22"/>
          <w:szCs w:val="22"/>
          <w:lang w:val="en-GB"/>
        </w:rPr>
        <w:t xml:space="preserve"> </w:t>
      </w:r>
      <w:r w:rsidR="002C0708" w:rsidRPr="00A76021">
        <w:rPr>
          <w:sz w:val="22"/>
          <w:szCs w:val="22"/>
          <w:lang w:val="en-GB"/>
        </w:rPr>
        <w:t>and</w:t>
      </w:r>
      <w:r w:rsidR="00A14C7F" w:rsidRPr="00A76021">
        <w:rPr>
          <w:sz w:val="22"/>
          <w:szCs w:val="22"/>
          <w:lang w:val="en-GB"/>
        </w:rPr>
        <w:t xml:space="preserve"> 7</w:t>
      </w:r>
      <w:r w:rsidR="002C0708" w:rsidRPr="00A76021">
        <w:rPr>
          <w:sz w:val="22"/>
          <w:szCs w:val="22"/>
          <w:lang w:val="en-GB"/>
        </w:rPr>
        <w:t xml:space="preserve"> </w:t>
      </w:r>
      <w:r w:rsidR="00A14C7F" w:rsidRPr="00A76021">
        <w:rPr>
          <w:sz w:val="22"/>
          <w:szCs w:val="22"/>
          <w:lang w:val="en-GB"/>
        </w:rPr>
        <w:t>µ</w:t>
      </w:r>
      <w:r w:rsidR="00DB7675">
        <w:rPr>
          <w:sz w:val="22"/>
          <w:szCs w:val="22"/>
          <w:lang w:val="en-GB"/>
        </w:rPr>
        <w:t>L</w:t>
      </w:r>
      <w:r w:rsidR="00A14C7F" w:rsidRPr="00A76021">
        <w:rPr>
          <w:sz w:val="22"/>
          <w:szCs w:val="22"/>
          <w:lang w:val="en-GB"/>
        </w:rPr>
        <w:t xml:space="preserve"> </w:t>
      </w:r>
      <w:r w:rsidR="002C0708" w:rsidRPr="00A76021">
        <w:rPr>
          <w:sz w:val="22"/>
          <w:szCs w:val="22"/>
          <w:lang w:val="en-GB"/>
        </w:rPr>
        <w:t>of acetic acid/</w:t>
      </w:r>
      <w:proofErr w:type="spellStart"/>
      <w:r w:rsidR="002C0708" w:rsidRPr="00A76021">
        <w:rPr>
          <w:sz w:val="22"/>
          <w:szCs w:val="22"/>
          <w:lang w:val="en-GB"/>
        </w:rPr>
        <w:t>Milli</w:t>
      </w:r>
      <w:proofErr w:type="spellEnd"/>
      <w:r w:rsidR="002C0708" w:rsidRPr="00A76021">
        <w:rPr>
          <w:sz w:val="22"/>
          <w:szCs w:val="22"/>
          <w:lang w:val="en-GB"/>
        </w:rPr>
        <w:t xml:space="preserve">-Q water (50:50 v/v, </w:t>
      </w:r>
      <w:r w:rsidR="00A14C7F" w:rsidRPr="00A76021">
        <w:rPr>
          <w:sz w:val="22"/>
          <w:szCs w:val="22"/>
          <w:lang w:val="en-GB"/>
        </w:rPr>
        <w:t>pH= 4-5)</w:t>
      </w:r>
      <w:r w:rsidR="002C0708" w:rsidRPr="00A76021">
        <w:rPr>
          <w:sz w:val="22"/>
          <w:szCs w:val="22"/>
          <w:lang w:val="en-GB"/>
        </w:rPr>
        <w:t xml:space="preserve"> by</w:t>
      </w:r>
      <w:r w:rsidR="00A14C7F" w:rsidRPr="00A76021">
        <w:rPr>
          <w:sz w:val="22"/>
          <w:szCs w:val="22"/>
          <w:lang w:val="en-GB"/>
        </w:rPr>
        <w:t xml:space="preserve"> vortex </w:t>
      </w:r>
      <w:r w:rsidR="00C95F77">
        <w:rPr>
          <w:sz w:val="22"/>
          <w:szCs w:val="22"/>
          <w:lang w:val="en-US"/>
        </w:rPr>
        <w:t>(Vortex-</w:t>
      </w:r>
      <w:proofErr w:type="spellStart"/>
      <w:r w:rsidR="00C95F77">
        <w:rPr>
          <w:sz w:val="22"/>
          <w:szCs w:val="22"/>
          <w:lang w:val="en-US"/>
        </w:rPr>
        <w:t>vib</w:t>
      </w:r>
      <w:proofErr w:type="spellEnd"/>
      <w:r w:rsidR="00C95F77">
        <w:rPr>
          <w:sz w:val="22"/>
          <w:szCs w:val="22"/>
          <w:lang w:val="en-US"/>
        </w:rPr>
        <w:t xml:space="preserve">, J.P.SELECTA) </w:t>
      </w:r>
      <w:r w:rsidR="002C0708" w:rsidRPr="00A76021">
        <w:rPr>
          <w:sz w:val="22"/>
          <w:szCs w:val="22"/>
          <w:lang w:val="en-GB"/>
        </w:rPr>
        <w:t>and centrifuged (30 min</w:t>
      </w:r>
      <w:r w:rsidR="001575B3" w:rsidRPr="00A76021">
        <w:rPr>
          <w:sz w:val="22"/>
          <w:szCs w:val="22"/>
          <w:lang w:val="en-GB"/>
        </w:rPr>
        <w:t>,</w:t>
      </w:r>
      <w:r w:rsidR="002C0708" w:rsidRPr="00A76021">
        <w:rPr>
          <w:sz w:val="22"/>
          <w:szCs w:val="22"/>
          <w:lang w:val="en-GB"/>
        </w:rPr>
        <w:t xml:space="preserve"> 5000 rpm, 5 ºC</w:t>
      </w:r>
      <w:r w:rsidR="00D73D90">
        <w:rPr>
          <w:sz w:val="22"/>
          <w:szCs w:val="22"/>
          <w:lang w:val="en-GB"/>
        </w:rPr>
        <w:t>¸</w:t>
      </w:r>
      <w:r w:rsidR="00D73D90" w:rsidRPr="00D73D90">
        <w:rPr>
          <w:sz w:val="22"/>
          <w:szCs w:val="22"/>
          <w:lang w:val="en-US"/>
        </w:rPr>
        <w:t xml:space="preserve"> </w:t>
      </w:r>
      <w:proofErr w:type="spellStart"/>
      <w:r w:rsidR="00D73D90">
        <w:rPr>
          <w:sz w:val="22"/>
          <w:szCs w:val="22"/>
          <w:lang w:val="en-US"/>
        </w:rPr>
        <w:t>OrtoAlresa</w:t>
      </w:r>
      <w:proofErr w:type="spellEnd"/>
      <w:r w:rsidR="00D73D90">
        <w:rPr>
          <w:sz w:val="22"/>
          <w:szCs w:val="22"/>
          <w:lang w:val="en-US"/>
        </w:rPr>
        <w:t xml:space="preserve"> </w:t>
      </w:r>
      <w:proofErr w:type="spellStart"/>
      <w:r w:rsidR="00D73D90">
        <w:rPr>
          <w:sz w:val="22"/>
          <w:szCs w:val="22"/>
          <w:lang w:val="en-US"/>
        </w:rPr>
        <w:t>Digicen</w:t>
      </w:r>
      <w:proofErr w:type="spellEnd"/>
      <w:r w:rsidR="00D73D90">
        <w:rPr>
          <w:sz w:val="22"/>
          <w:szCs w:val="22"/>
          <w:lang w:val="en-US"/>
        </w:rPr>
        <w:t xml:space="preserve"> 21R</w:t>
      </w:r>
      <w:r w:rsidR="002C0708" w:rsidRPr="00A76021">
        <w:rPr>
          <w:sz w:val="22"/>
          <w:szCs w:val="22"/>
          <w:lang w:val="en-GB"/>
        </w:rPr>
        <w:t>)</w:t>
      </w:r>
      <w:r w:rsidR="00A14C7F" w:rsidRPr="00A76021">
        <w:rPr>
          <w:sz w:val="22"/>
          <w:szCs w:val="22"/>
          <w:lang w:val="en-GB"/>
        </w:rPr>
        <w:t xml:space="preserve">. </w:t>
      </w:r>
      <w:r w:rsidR="002C0708" w:rsidRPr="00A76021">
        <w:rPr>
          <w:sz w:val="22"/>
          <w:szCs w:val="22"/>
          <w:lang w:val="en-GB"/>
        </w:rPr>
        <w:t>Th</w:t>
      </w:r>
      <w:r w:rsidR="00824BF0" w:rsidRPr="00A76021">
        <w:rPr>
          <w:sz w:val="22"/>
          <w:szCs w:val="22"/>
          <w:lang w:val="en-GB"/>
        </w:rPr>
        <w:t xml:space="preserve">e </w:t>
      </w:r>
      <w:r w:rsidR="00824BF0" w:rsidRPr="00A76021">
        <w:rPr>
          <w:iCs/>
          <w:sz w:val="22"/>
          <w:szCs w:val="22"/>
          <w:lang w:val="en-US"/>
        </w:rPr>
        <w:t>supernatant was extracted by vortex and</w:t>
      </w:r>
      <w:r w:rsidR="005A3D32">
        <w:rPr>
          <w:iCs/>
          <w:sz w:val="22"/>
          <w:szCs w:val="22"/>
          <w:lang w:val="en-US"/>
        </w:rPr>
        <w:t xml:space="preserve"> centrifuged </w:t>
      </w:r>
      <w:r w:rsidR="00824BF0" w:rsidRPr="00A76021">
        <w:rPr>
          <w:iCs/>
          <w:sz w:val="22"/>
          <w:szCs w:val="22"/>
          <w:lang w:val="en-US"/>
        </w:rPr>
        <w:t xml:space="preserve">again with fresh solvent. </w:t>
      </w:r>
      <w:r w:rsidR="00824BF0" w:rsidRPr="00A76021">
        <w:rPr>
          <w:sz w:val="22"/>
          <w:szCs w:val="22"/>
          <w:lang w:val="en-US"/>
        </w:rPr>
        <w:t xml:space="preserve">After that, </w:t>
      </w:r>
      <w:proofErr w:type="gramStart"/>
      <w:r w:rsidR="00824BF0" w:rsidRPr="00A76021">
        <w:rPr>
          <w:sz w:val="22"/>
          <w:szCs w:val="22"/>
          <w:lang w:val="en-US"/>
        </w:rPr>
        <w:t>the extracts were purified by Oasis WAX (200 mg, 6 mL</w:t>
      </w:r>
      <w:r w:rsidR="007E6E86">
        <w:rPr>
          <w:sz w:val="22"/>
          <w:szCs w:val="22"/>
          <w:lang w:val="en-US"/>
        </w:rPr>
        <w:t>, Waters, Milford, MA, USA</w:t>
      </w:r>
      <w:r w:rsidR="00824BF0" w:rsidRPr="00A76021">
        <w:rPr>
          <w:sz w:val="22"/>
          <w:szCs w:val="22"/>
          <w:lang w:val="en-US"/>
        </w:rPr>
        <w:t xml:space="preserve">) </w:t>
      </w:r>
      <w:r w:rsidR="0039101D" w:rsidRPr="00A76021">
        <w:rPr>
          <w:sz w:val="22"/>
          <w:szCs w:val="22"/>
          <w:lang w:val="en-US"/>
        </w:rPr>
        <w:t xml:space="preserve">cartridges </w:t>
      </w:r>
      <w:r w:rsidR="00824BF0" w:rsidRPr="00A76021">
        <w:rPr>
          <w:sz w:val="22"/>
          <w:szCs w:val="22"/>
          <w:lang w:val="en-US"/>
        </w:rPr>
        <w:t xml:space="preserve">previously conditioned with 5 mL </w:t>
      </w:r>
      <w:proofErr w:type="spellStart"/>
      <w:r w:rsidR="00824BF0" w:rsidRPr="00A76021">
        <w:rPr>
          <w:sz w:val="22"/>
          <w:szCs w:val="22"/>
          <w:lang w:val="en-GB"/>
        </w:rPr>
        <w:t>MeOH</w:t>
      </w:r>
      <w:proofErr w:type="spellEnd"/>
      <w:r w:rsidR="00824BF0" w:rsidRPr="00A76021">
        <w:rPr>
          <w:sz w:val="22"/>
          <w:szCs w:val="22"/>
          <w:lang w:val="en-GB"/>
        </w:rPr>
        <w:t xml:space="preserve"> and 25 </w:t>
      </w:r>
      <w:proofErr w:type="spellStart"/>
      <w:r w:rsidR="00824BF0" w:rsidRPr="00A76021">
        <w:rPr>
          <w:sz w:val="22"/>
          <w:szCs w:val="22"/>
          <w:lang w:val="en-GB"/>
        </w:rPr>
        <w:t>mM</w:t>
      </w:r>
      <w:proofErr w:type="spellEnd"/>
      <w:r w:rsidR="00824BF0" w:rsidRPr="00A76021">
        <w:rPr>
          <w:sz w:val="22"/>
          <w:szCs w:val="22"/>
          <w:lang w:val="en-GB"/>
        </w:rPr>
        <w:t xml:space="preserve"> ammonium </w:t>
      </w:r>
      <w:proofErr w:type="spellStart"/>
      <w:r w:rsidR="00824BF0" w:rsidRPr="00A76021">
        <w:rPr>
          <w:sz w:val="22"/>
          <w:szCs w:val="22"/>
          <w:lang w:val="en-GB"/>
        </w:rPr>
        <w:t>formate</w:t>
      </w:r>
      <w:proofErr w:type="spellEnd"/>
      <w:r w:rsidR="00824BF0" w:rsidRPr="00A76021">
        <w:rPr>
          <w:sz w:val="22"/>
          <w:szCs w:val="22"/>
          <w:lang w:val="en-GB"/>
        </w:rPr>
        <w:t xml:space="preserve"> in water</w:t>
      </w:r>
      <w:proofErr w:type="gramEnd"/>
      <w:r w:rsidR="00824BF0" w:rsidRPr="00A76021">
        <w:rPr>
          <w:sz w:val="22"/>
          <w:szCs w:val="22"/>
          <w:lang w:val="en-GB"/>
        </w:rPr>
        <w:t xml:space="preserve">. The cartridges </w:t>
      </w:r>
      <w:proofErr w:type="gramStart"/>
      <w:r w:rsidR="00824BF0" w:rsidRPr="00A76021">
        <w:rPr>
          <w:sz w:val="22"/>
          <w:szCs w:val="22"/>
          <w:lang w:val="en-GB"/>
        </w:rPr>
        <w:t xml:space="preserve">were dried </w:t>
      </w:r>
      <w:r w:rsidR="005A3D32">
        <w:rPr>
          <w:sz w:val="22"/>
          <w:szCs w:val="22"/>
          <w:lang w:val="en-GB"/>
        </w:rPr>
        <w:t xml:space="preserve">for </w:t>
      </w:r>
      <w:r w:rsidR="00824BF0" w:rsidRPr="00A76021">
        <w:rPr>
          <w:sz w:val="22"/>
          <w:szCs w:val="22"/>
          <w:lang w:val="en-GB"/>
        </w:rPr>
        <w:t xml:space="preserve">1 h and eluted with </w:t>
      </w:r>
      <w:r w:rsidR="00A14C7F" w:rsidRPr="00A76021">
        <w:rPr>
          <w:sz w:val="22"/>
          <w:szCs w:val="22"/>
          <w:lang w:val="en-GB"/>
        </w:rPr>
        <w:t>8 m</w:t>
      </w:r>
      <w:r w:rsidR="0039101D" w:rsidRPr="00A76021">
        <w:rPr>
          <w:sz w:val="22"/>
          <w:szCs w:val="22"/>
          <w:lang w:val="en-GB"/>
        </w:rPr>
        <w:t>L</w:t>
      </w:r>
      <w:r w:rsidR="00A14C7F" w:rsidRPr="00A76021">
        <w:rPr>
          <w:sz w:val="22"/>
          <w:szCs w:val="22"/>
          <w:lang w:val="en-GB"/>
        </w:rPr>
        <w:t xml:space="preserve"> </w:t>
      </w:r>
      <w:r w:rsidR="0039101D" w:rsidRPr="00A76021">
        <w:rPr>
          <w:sz w:val="22"/>
          <w:szCs w:val="22"/>
          <w:lang w:val="en-GB"/>
        </w:rPr>
        <w:t xml:space="preserve">5% </w:t>
      </w:r>
      <w:r w:rsidR="00121EAD">
        <w:rPr>
          <w:sz w:val="22"/>
          <w:szCs w:val="22"/>
          <w:lang w:val="en-GB"/>
        </w:rPr>
        <w:t>ammonium hydroxide (</w:t>
      </w:r>
      <w:r w:rsidR="00A14C7F" w:rsidRPr="00A76021">
        <w:rPr>
          <w:sz w:val="22"/>
          <w:szCs w:val="22"/>
          <w:lang w:val="en-GB"/>
        </w:rPr>
        <w:t>NH</w:t>
      </w:r>
      <w:r w:rsidR="00A14C7F" w:rsidRPr="00A76021">
        <w:rPr>
          <w:sz w:val="22"/>
          <w:szCs w:val="22"/>
          <w:vertAlign w:val="subscript"/>
          <w:lang w:val="en-GB"/>
        </w:rPr>
        <w:t>4</w:t>
      </w:r>
      <w:r w:rsidR="00A14C7F" w:rsidRPr="00A76021">
        <w:rPr>
          <w:sz w:val="22"/>
          <w:szCs w:val="22"/>
          <w:lang w:val="en-GB"/>
        </w:rPr>
        <w:t>OH</w:t>
      </w:r>
      <w:r w:rsidR="00121EAD">
        <w:rPr>
          <w:sz w:val="22"/>
          <w:szCs w:val="22"/>
          <w:lang w:val="en-GB"/>
        </w:rPr>
        <w:t>)</w:t>
      </w:r>
      <w:r w:rsidR="00A14C7F" w:rsidRPr="00A76021">
        <w:rPr>
          <w:sz w:val="22"/>
          <w:szCs w:val="22"/>
          <w:lang w:val="en-GB"/>
        </w:rPr>
        <w:t xml:space="preserve"> </w:t>
      </w:r>
      <w:r w:rsidR="0039101D" w:rsidRPr="00A76021">
        <w:rPr>
          <w:sz w:val="22"/>
          <w:szCs w:val="22"/>
          <w:lang w:val="en-GB"/>
        </w:rPr>
        <w:t>in methanol</w:t>
      </w:r>
      <w:proofErr w:type="gramEnd"/>
      <w:r w:rsidR="00A14C7F" w:rsidRPr="00A76021">
        <w:rPr>
          <w:sz w:val="22"/>
          <w:szCs w:val="22"/>
          <w:lang w:val="en-GB"/>
        </w:rPr>
        <w:t>.</w:t>
      </w:r>
      <w:r w:rsidR="0039101D" w:rsidRPr="00A76021">
        <w:rPr>
          <w:sz w:val="22"/>
          <w:szCs w:val="22"/>
          <w:lang w:val="en-GB"/>
        </w:rPr>
        <w:t xml:space="preserve"> The purified extracts were evaporated </w:t>
      </w:r>
      <w:r w:rsidR="00C95F77">
        <w:rPr>
          <w:sz w:val="22"/>
          <w:szCs w:val="22"/>
          <w:lang w:val="en-US"/>
        </w:rPr>
        <w:t>(</w:t>
      </w:r>
      <w:proofErr w:type="spellStart"/>
      <w:r w:rsidR="00C95F77">
        <w:rPr>
          <w:sz w:val="22"/>
          <w:szCs w:val="22"/>
          <w:lang w:val="en-US"/>
        </w:rPr>
        <w:t>SuperVap</w:t>
      </w:r>
      <w:proofErr w:type="spellEnd"/>
      <w:r w:rsidR="00C95F77">
        <w:rPr>
          <w:sz w:val="22"/>
          <w:szCs w:val="22"/>
          <w:lang w:val="en-US"/>
        </w:rPr>
        <w:t xml:space="preserve"> 24 Concentration system FMS and </w:t>
      </w:r>
      <w:r w:rsidR="00C95F77" w:rsidRPr="00280F17">
        <w:rPr>
          <w:sz w:val="22"/>
          <w:szCs w:val="22"/>
          <w:lang w:val="en-US"/>
        </w:rPr>
        <w:t>TECHNE DB-2D</w:t>
      </w:r>
      <w:r w:rsidR="00C95F77">
        <w:rPr>
          <w:sz w:val="22"/>
          <w:szCs w:val="22"/>
          <w:lang w:val="en-US"/>
        </w:rPr>
        <w:t xml:space="preserve"> evaporator)</w:t>
      </w:r>
      <w:r w:rsidR="00C95F77" w:rsidRPr="00A76021">
        <w:rPr>
          <w:sz w:val="22"/>
          <w:szCs w:val="22"/>
          <w:lang w:val="en-US"/>
        </w:rPr>
        <w:t xml:space="preserve"> </w:t>
      </w:r>
      <w:r w:rsidR="0039101D" w:rsidRPr="00A76021">
        <w:rPr>
          <w:sz w:val="22"/>
          <w:szCs w:val="22"/>
          <w:lang w:val="en-GB"/>
        </w:rPr>
        <w:t xml:space="preserve">to </w:t>
      </w:r>
      <w:r w:rsidR="00A14C7F" w:rsidRPr="00A76021">
        <w:rPr>
          <w:sz w:val="22"/>
          <w:szCs w:val="22"/>
          <w:lang w:val="en-GB"/>
        </w:rPr>
        <w:t>1</w:t>
      </w:r>
      <w:r w:rsidR="0039101D" w:rsidRPr="00A76021">
        <w:rPr>
          <w:sz w:val="22"/>
          <w:szCs w:val="22"/>
          <w:lang w:val="en-GB"/>
        </w:rPr>
        <w:t xml:space="preserve"> </w:t>
      </w:r>
      <w:r w:rsidR="00A14C7F" w:rsidRPr="00A76021">
        <w:rPr>
          <w:sz w:val="22"/>
          <w:szCs w:val="22"/>
          <w:lang w:val="en-GB"/>
        </w:rPr>
        <w:t>mL</w:t>
      </w:r>
      <w:r w:rsidR="009A1D46" w:rsidRPr="00A76021">
        <w:rPr>
          <w:sz w:val="22"/>
          <w:szCs w:val="22"/>
          <w:lang w:val="en-GB"/>
        </w:rPr>
        <w:t xml:space="preserve">, treated </w:t>
      </w:r>
      <w:r w:rsidR="0039101D" w:rsidRPr="00A76021">
        <w:rPr>
          <w:sz w:val="22"/>
          <w:szCs w:val="22"/>
          <w:lang w:val="en-GB"/>
        </w:rPr>
        <w:t>with Na</w:t>
      </w:r>
      <w:r w:rsidR="0039101D" w:rsidRPr="00A76021">
        <w:rPr>
          <w:sz w:val="22"/>
          <w:szCs w:val="22"/>
          <w:vertAlign w:val="subscript"/>
          <w:lang w:val="en-GB"/>
        </w:rPr>
        <w:t>2</w:t>
      </w:r>
      <w:r w:rsidR="0039101D" w:rsidRPr="00A76021">
        <w:rPr>
          <w:sz w:val="22"/>
          <w:szCs w:val="22"/>
          <w:lang w:val="en-GB"/>
        </w:rPr>
        <w:t>B</w:t>
      </w:r>
      <w:r w:rsidR="0039101D" w:rsidRPr="00A76021">
        <w:rPr>
          <w:sz w:val="22"/>
          <w:szCs w:val="22"/>
          <w:vertAlign w:val="subscript"/>
          <w:lang w:val="en-GB"/>
        </w:rPr>
        <w:t>4</w:t>
      </w:r>
      <w:r w:rsidR="0039101D" w:rsidRPr="00A76021">
        <w:rPr>
          <w:sz w:val="22"/>
          <w:szCs w:val="22"/>
          <w:lang w:val="en-GB"/>
        </w:rPr>
        <w:t>O</w:t>
      </w:r>
      <w:r w:rsidR="0039101D" w:rsidRPr="00A76021">
        <w:rPr>
          <w:sz w:val="22"/>
          <w:szCs w:val="22"/>
          <w:vertAlign w:val="subscript"/>
          <w:lang w:val="en-GB"/>
        </w:rPr>
        <w:t>7</w:t>
      </w:r>
      <w:r w:rsidR="0039101D" w:rsidRPr="00A76021">
        <w:rPr>
          <w:sz w:val="22"/>
          <w:szCs w:val="22"/>
          <w:lang w:val="en-GB"/>
        </w:rPr>
        <w:t xml:space="preserve"> (40 </w:t>
      </w:r>
      <w:proofErr w:type="spellStart"/>
      <w:r w:rsidR="0039101D" w:rsidRPr="00A76021">
        <w:rPr>
          <w:sz w:val="22"/>
          <w:szCs w:val="22"/>
          <w:lang w:val="en-GB"/>
        </w:rPr>
        <w:t>mM</w:t>
      </w:r>
      <w:proofErr w:type="spellEnd"/>
      <w:r w:rsidR="0039101D" w:rsidRPr="00A76021">
        <w:rPr>
          <w:sz w:val="22"/>
          <w:szCs w:val="22"/>
          <w:lang w:val="en-GB"/>
        </w:rPr>
        <w:t xml:space="preserve">, pH=9) </w:t>
      </w:r>
      <w:r w:rsidR="009A1D46" w:rsidRPr="00A76021">
        <w:rPr>
          <w:sz w:val="22"/>
          <w:szCs w:val="22"/>
          <w:lang w:val="en-GB"/>
        </w:rPr>
        <w:t xml:space="preserve">and </w:t>
      </w:r>
      <w:proofErr w:type="spellStart"/>
      <w:r w:rsidR="0039101D" w:rsidRPr="00A76021">
        <w:rPr>
          <w:sz w:val="22"/>
          <w:szCs w:val="22"/>
          <w:lang w:val="en-GB"/>
        </w:rPr>
        <w:t>derivatized</w:t>
      </w:r>
      <w:proofErr w:type="spellEnd"/>
      <w:r w:rsidR="0039101D" w:rsidRPr="00A76021">
        <w:rPr>
          <w:sz w:val="22"/>
          <w:szCs w:val="22"/>
          <w:lang w:val="en-GB"/>
        </w:rPr>
        <w:t xml:space="preserve"> </w:t>
      </w:r>
      <w:r w:rsidR="009A1D46" w:rsidRPr="00A76021">
        <w:rPr>
          <w:sz w:val="22"/>
          <w:szCs w:val="22"/>
          <w:lang w:val="en-GB"/>
        </w:rPr>
        <w:t>with 2 mL of FMOC</w:t>
      </w:r>
      <w:r w:rsidR="003575E2" w:rsidRPr="00A76021">
        <w:rPr>
          <w:sz w:val="22"/>
          <w:szCs w:val="22"/>
          <w:lang w:val="en-GB"/>
        </w:rPr>
        <w:t>-Cl</w:t>
      </w:r>
      <w:r w:rsidR="009A1D46" w:rsidRPr="00A76021">
        <w:rPr>
          <w:sz w:val="22"/>
          <w:szCs w:val="22"/>
          <w:lang w:val="en-GB"/>
        </w:rPr>
        <w:t xml:space="preserve"> (5</w:t>
      </w:r>
      <w:r w:rsidR="0039101D" w:rsidRPr="00A76021">
        <w:rPr>
          <w:sz w:val="22"/>
          <w:szCs w:val="22"/>
          <w:lang w:val="en-GB"/>
        </w:rPr>
        <w:t xml:space="preserve"> mg/mL) in darkness at room temperature</w:t>
      </w:r>
      <w:r w:rsidR="009A1D46" w:rsidRPr="00A76021">
        <w:rPr>
          <w:sz w:val="22"/>
          <w:szCs w:val="22"/>
          <w:lang w:val="en-GB"/>
        </w:rPr>
        <w:t xml:space="preserve"> during 1 h. The reaction was stopped by adding 2 mL of DCM</w:t>
      </w:r>
      <w:r w:rsidR="00980B94" w:rsidRPr="00A76021">
        <w:rPr>
          <w:sz w:val="22"/>
          <w:szCs w:val="22"/>
          <w:lang w:val="en-GB"/>
        </w:rPr>
        <w:t xml:space="preserve"> and extract was</w:t>
      </w:r>
      <w:r w:rsidR="009A1D46" w:rsidRPr="00A76021">
        <w:rPr>
          <w:sz w:val="22"/>
          <w:szCs w:val="22"/>
          <w:lang w:val="en-GB"/>
        </w:rPr>
        <w:t xml:space="preserve"> centrifuged (10 min, 5000 rpm, 5 ºC</w:t>
      </w:r>
      <w:r w:rsidR="00C95F77">
        <w:rPr>
          <w:sz w:val="22"/>
          <w:szCs w:val="22"/>
          <w:lang w:val="en-GB"/>
        </w:rPr>
        <w:t xml:space="preserve">; </w:t>
      </w:r>
      <w:proofErr w:type="spellStart"/>
      <w:r w:rsidR="00C95F77">
        <w:rPr>
          <w:sz w:val="22"/>
          <w:szCs w:val="22"/>
          <w:lang w:val="en-US"/>
        </w:rPr>
        <w:t>OrtoAlresa</w:t>
      </w:r>
      <w:proofErr w:type="spellEnd"/>
      <w:r w:rsidR="00C95F77">
        <w:rPr>
          <w:sz w:val="22"/>
          <w:szCs w:val="22"/>
          <w:lang w:val="en-US"/>
        </w:rPr>
        <w:t xml:space="preserve"> </w:t>
      </w:r>
      <w:proofErr w:type="spellStart"/>
      <w:r w:rsidR="00C95F77">
        <w:rPr>
          <w:sz w:val="22"/>
          <w:szCs w:val="22"/>
          <w:lang w:val="en-US"/>
        </w:rPr>
        <w:t>Digicen</w:t>
      </w:r>
      <w:proofErr w:type="spellEnd"/>
      <w:r w:rsidR="00C95F77">
        <w:rPr>
          <w:sz w:val="22"/>
          <w:szCs w:val="22"/>
          <w:lang w:val="en-US"/>
        </w:rPr>
        <w:t xml:space="preserve"> 21R</w:t>
      </w:r>
      <w:r w:rsidR="009A1D46" w:rsidRPr="00A76021">
        <w:rPr>
          <w:sz w:val="22"/>
          <w:szCs w:val="22"/>
          <w:lang w:val="en-GB"/>
        </w:rPr>
        <w:t>)</w:t>
      </w:r>
      <w:r w:rsidR="00980B94" w:rsidRPr="00A76021">
        <w:rPr>
          <w:sz w:val="22"/>
          <w:szCs w:val="22"/>
          <w:lang w:val="en-GB"/>
        </w:rPr>
        <w:t xml:space="preserve"> and </w:t>
      </w:r>
      <w:r w:rsidR="009A1D46" w:rsidRPr="00A76021">
        <w:rPr>
          <w:sz w:val="22"/>
          <w:szCs w:val="22"/>
          <w:lang w:val="en-GB"/>
        </w:rPr>
        <w:t xml:space="preserve">filtered. </w:t>
      </w:r>
      <w:r w:rsidR="009A1D46" w:rsidRPr="00A76021">
        <w:rPr>
          <w:sz w:val="22"/>
          <w:szCs w:val="22"/>
          <w:lang w:val="en-US"/>
        </w:rPr>
        <w:t xml:space="preserve">See section </w:t>
      </w:r>
      <w:r w:rsidR="009A1D46" w:rsidRPr="00A76021">
        <w:rPr>
          <w:i/>
          <w:sz w:val="22"/>
          <w:szCs w:val="22"/>
          <w:lang w:val="en-US"/>
        </w:rPr>
        <w:t>S1.2.</w:t>
      </w:r>
      <w:r w:rsidR="007E6E86">
        <w:rPr>
          <w:i/>
          <w:sz w:val="22"/>
          <w:szCs w:val="22"/>
          <w:lang w:val="en-US"/>
        </w:rPr>
        <w:t>2</w:t>
      </w:r>
      <w:r w:rsidR="009A1D46" w:rsidRPr="00A76021">
        <w:rPr>
          <w:i/>
          <w:sz w:val="22"/>
          <w:szCs w:val="22"/>
          <w:lang w:val="en-US"/>
        </w:rPr>
        <w:t>.2</w:t>
      </w:r>
      <w:r w:rsidR="009A1D46" w:rsidRPr="00A76021">
        <w:rPr>
          <w:sz w:val="22"/>
          <w:szCs w:val="22"/>
          <w:lang w:val="en-US"/>
        </w:rPr>
        <w:t xml:space="preserve"> and SM </w:t>
      </w:r>
      <w:r w:rsidR="00DB7675">
        <w:rPr>
          <w:sz w:val="22"/>
          <w:szCs w:val="22"/>
          <w:lang w:val="en-US"/>
        </w:rPr>
        <w:t>E</w:t>
      </w:r>
      <w:r w:rsidR="009A1D46" w:rsidRPr="00A76021">
        <w:rPr>
          <w:sz w:val="22"/>
          <w:szCs w:val="22"/>
          <w:lang w:val="en-US"/>
        </w:rPr>
        <w:t>xcel for details related to instrumental analysis.</w:t>
      </w:r>
    </w:p>
    <w:p w14:paraId="48E21432" w14:textId="77777777" w:rsidR="00A14C7F" w:rsidRPr="0036579D" w:rsidRDefault="00A14C7F" w:rsidP="001E42F0">
      <w:pPr>
        <w:autoSpaceDE w:val="0"/>
        <w:autoSpaceDN w:val="0"/>
        <w:adjustRightInd w:val="0"/>
        <w:spacing w:line="480" w:lineRule="auto"/>
        <w:jc w:val="both"/>
        <w:rPr>
          <w:sz w:val="22"/>
          <w:szCs w:val="22"/>
          <w:lang w:val="en-GB"/>
        </w:rPr>
      </w:pPr>
    </w:p>
    <w:p w14:paraId="242D92CA" w14:textId="77777777" w:rsidR="001E42F0" w:rsidRPr="0036579D" w:rsidRDefault="001E42F0" w:rsidP="001E42F0">
      <w:pPr>
        <w:spacing w:line="480" w:lineRule="auto"/>
        <w:rPr>
          <w:b/>
          <w:bCs/>
          <w:i/>
          <w:iCs/>
          <w:sz w:val="22"/>
          <w:szCs w:val="22"/>
          <w:lang w:val="en-US"/>
        </w:rPr>
      </w:pPr>
      <w:r w:rsidRPr="0036579D">
        <w:rPr>
          <w:b/>
          <w:bCs/>
          <w:i/>
          <w:iCs/>
          <w:sz w:val="22"/>
          <w:szCs w:val="22"/>
          <w:lang w:val="en-GB"/>
        </w:rPr>
        <w:t xml:space="preserve">S1.3. </w:t>
      </w:r>
      <w:r w:rsidRPr="0036579D">
        <w:rPr>
          <w:b/>
          <w:bCs/>
          <w:i/>
          <w:iCs/>
          <w:sz w:val="22"/>
          <w:szCs w:val="22"/>
          <w:lang w:val="en-US"/>
        </w:rPr>
        <w:t>Quality assurance</w:t>
      </w:r>
    </w:p>
    <w:p w14:paraId="036513F2" w14:textId="77777777" w:rsidR="00852C4B" w:rsidRPr="0036579D" w:rsidRDefault="00862FBC" w:rsidP="00852C4B">
      <w:pPr>
        <w:spacing w:line="480" w:lineRule="auto"/>
        <w:jc w:val="both"/>
        <w:rPr>
          <w:b/>
          <w:bCs/>
          <w:iCs/>
          <w:sz w:val="22"/>
          <w:szCs w:val="22"/>
          <w:lang w:val="en-US"/>
        </w:rPr>
      </w:pPr>
      <w:r w:rsidRPr="0036579D">
        <w:rPr>
          <w:sz w:val="22"/>
          <w:szCs w:val="22"/>
          <w:lang w:val="en-US"/>
        </w:rPr>
        <w:t>According to criteria established in SANTE/2020/</w:t>
      </w:r>
      <w:r w:rsidRPr="00CE707B">
        <w:rPr>
          <w:sz w:val="22"/>
          <w:szCs w:val="22"/>
          <w:lang w:val="en-US"/>
        </w:rPr>
        <w:t>12830 (SANTE, 2021a) and SANTE/11312/2021 (SANTE, 2021b) documents, t</w:t>
      </w:r>
      <w:r w:rsidR="00715A1D" w:rsidRPr="00CE707B">
        <w:rPr>
          <w:sz w:val="22"/>
          <w:szCs w:val="22"/>
          <w:lang w:val="en-US"/>
        </w:rPr>
        <w:t>he analytic</w:t>
      </w:r>
      <w:r w:rsidR="00715A1D" w:rsidRPr="0036579D">
        <w:rPr>
          <w:sz w:val="22"/>
          <w:szCs w:val="22"/>
          <w:lang w:val="en-US"/>
        </w:rPr>
        <w:t xml:space="preserve">al methodologies developed were optimized and validated in </w:t>
      </w:r>
      <w:r w:rsidRPr="0036579D">
        <w:rPr>
          <w:sz w:val="22"/>
          <w:szCs w:val="22"/>
          <w:lang w:val="en-US"/>
        </w:rPr>
        <w:t xml:space="preserve">each matrix: </w:t>
      </w:r>
      <w:r w:rsidR="00715A1D" w:rsidRPr="0036579D">
        <w:rPr>
          <w:sz w:val="22"/>
          <w:szCs w:val="22"/>
          <w:lang w:val="en-US"/>
        </w:rPr>
        <w:t>surface water (n=5; pesticide residue content &lt;LOD</w:t>
      </w:r>
      <w:r w:rsidRPr="0036579D">
        <w:rPr>
          <w:sz w:val="22"/>
          <w:szCs w:val="22"/>
          <w:lang w:val="en-US"/>
        </w:rPr>
        <w:t xml:space="preserve">; </w:t>
      </w:r>
      <w:r w:rsidR="00715A1D" w:rsidRPr="0036579D">
        <w:rPr>
          <w:sz w:val="22"/>
          <w:szCs w:val="22"/>
          <w:lang w:val="en-US"/>
        </w:rPr>
        <w:t xml:space="preserve">three concentration </w:t>
      </w:r>
      <w:r w:rsidR="00715A1D" w:rsidRPr="00703271">
        <w:rPr>
          <w:sz w:val="22"/>
          <w:szCs w:val="22"/>
          <w:lang w:val="en-US"/>
        </w:rPr>
        <w:t>levels</w:t>
      </w:r>
      <w:r w:rsidRPr="00703271">
        <w:rPr>
          <w:sz w:val="22"/>
          <w:szCs w:val="22"/>
          <w:lang w:val="en-US"/>
        </w:rPr>
        <w:t xml:space="preserve">; </w:t>
      </w:r>
      <w:r w:rsidR="00715A1D" w:rsidRPr="00703271">
        <w:rPr>
          <w:sz w:val="22"/>
          <w:szCs w:val="22"/>
          <w:lang w:val="en-US"/>
        </w:rPr>
        <w:t>Table S</w:t>
      </w:r>
      <w:r w:rsidR="00703271" w:rsidRPr="00703271">
        <w:rPr>
          <w:sz w:val="22"/>
          <w:szCs w:val="22"/>
          <w:lang w:val="en-US"/>
        </w:rPr>
        <w:t>4</w:t>
      </w:r>
      <w:r w:rsidRPr="00703271">
        <w:rPr>
          <w:sz w:val="22"/>
          <w:szCs w:val="22"/>
          <w:lang w:val="en-US"/>
        </w:rPr>
        <w:t>)</w:t>
      </w:r>
      <w:r w:rsidR="00715A1D" w:rsidRPr="00703271">
        <w:rPr>
          <w:sz w:val="22"/>
          <w:szCs w:val="22"/>
          <w:lang w:val="en-US"/>
        </w:rPr>
        <w:t xml:space="preserve">, </w:t>
      </w:r>
      <w:r w:rsidRPr="00703271">
        <w:rPr>
          <w:sz w:val="22"/>
          <w:szCs w:val="22"/>
          <w:lang w:val="en-US"/>
        </w:rPr>
        <w:t>sediment</w:t>
      </w:r>
      <w:r w:rsidR="00715A1D" w:rsidRPr="00703271">
        <w:rPr>
          <w:sz w:val="22"/>
          <w:szCs w:val="22"/>
          <w:lang w:val="en-US"/>
        </w:rPr>
        <w:t xml:space="preserve"> (n=</w:t>
      </w:r>
      <w:r w:rsidRPr="00703271">
        <w:rPr>
          <w:sz w:val="22"/>
          <w:szCs w:val="22"/>
          <w:lang w:val="en-US"/>
        </w:rPr>
        <w:t>3; pesticide residue content &lt;LOD; four concentration levels; Table S</w:t>
      </w:r>
      <w:r w:rsidR="00703271" w:rsidRPr="00703271">
        <w:rPr>
          <w:sz w:val="22"/>
          <w:szCs w:val="22"/>
          <w:lang w:val="en-US"/>
        </w:rPr>
        <w:t>5</w:t>
      </w:r>
      <w:r w:rsidRPr="00703271">
        <w:rPr>
          <w:sz w:val="22"/>
          <w:szCs w:val="22"/>
          <w:lang w:val="en-US"/>
        </w:rPr>
        <w:t>) and fish (n=3; pesticide residue content &lt;LOD; four concentration levels; Table S</w:t>
      </w:r>
      <w:r w:rsidR="00703271" w:rsidRPr="00703271">
        <w:rPr>
          <w:sz w:val="22"/>
          <w:szCs w:val="22"/>
          <w:lang w:val="en-US"/>
        </w:rPr>
        <w:t>6</w:t>
      </w:r>
      <w:r w:rsidRPr="00703271">
        <w:rPr>
          <w:sz w:val="22"/>
          <w:szCs w:val="22"/>
          <w:lang w:val="en-US"/>
        </w:rPr>
        <w:t>)</w:t>
      </w:r>
      <w:r w:rsidR="00715A1D" w:rsidRPr="00703271">
        <w:rPr>
          <w:sz w:val="22"/>
          <w:szCs w:val="22"/>
          <w:lang w:val="en-US"/>
        </w:rPr>
        <w:t>.</w:t>
      </w:r>
      <w:r w:rsidR="00715A1D" w:rsidRPr="0036579D">
        <w:rPr>
          <w:sz w:val="22"/>
          <w:szCs w:val="22"/>
          <w:lang w:val="en-US"/>
        </w:rPr>
        <w:t xml:space="preserve"> </w:t>
      </w:r>
      <w:r w:rsidR="00852C4B" w:rsidRPr="0036579D">
        <w:rPr>
          <w:sz w:val="22"/>
          <w:szCs w:val="22"/>
          <w:lang w:val="en-US"/>
        </w:rPr>
        <w:t xml:space="preserve">The mean recoveries ranged between 70 - 120% with an associated repeatability </w:t>
      </w:r>
      <w:proofErr w:type="spellStart"/>
      <w:r w:rsidR="00852C4B" w:rsidRPr="0036579D">
        <w:rPr>
          <w:sz w:val="22"/>
          <w:szCs w:val="22"/>
          <w:lang w:val="en-US"/>
        </w:rPr>
        <w:t>RSDr</w:t>
      </w:r>
      <w:proofErr w:type="spellEnd"/>
      <w:r w:rsidR="00852C4B" w:rsidRPr="0036579D">
        <w:rPr>
          <w:sz w:val="22"/>
          <w:szCs w:val="22"/>
          <w:lang w:val="en-US"/>
        </w:rPr>
        <w:t xml:space="preserve"> ≤ 20% for all </w:t>
      </w:r>
      <w:proofErr w:type="spellStart"/>
      <w:r w:rsidR="00852C4B" w:rsidRPr="0036579D">
        <w:rPr>
          <w:sz w:val="22"/>
          <w:szCs w:val="22"/>
          <w:lang w:val="en-US"/>
        </w:rPr>
        <w:t>analytes</w:t>
      </w:r>
      <w:proofErr w:type="spellEnd"/>
      <w:r w:rsidR="00852C4B" w:rsidRPr="0036579D">
        <w:rPr>
          <w:sz w:val="22"/>
          <w:szCs w:val="22"/>
          <w:lang w:val="en-US"/>
        </w:rPr>
        <w:t>.</w:t>
      </w:r>
    </w:p>
    <w:p w14:paraId="57BAE61B" w14:textId="22D22F2D" w:rsidR="0045777E" w:rsidRPr="0036579D" w:rsidRDefault="00715A1D" w:rsidP="00715A1D">
      <w:pPr>
        <w:spacing w:line="480" w:lineRule="auto"/>
        <w:jc w:val="both"/>
        <w:rPr>
          <w:sz w:val="22"/>
          <w:szCs w:val="22"/>
          <w:lang w:val="en-US"/>
        </w:rPr>
      </w:pPr>
      <w:r w:rsidRPr="0036579D">
        <w:rPr>
          <w:sz w:val="22"/>
          <w:szCs w:val="22"/>
          <w:lang w:val="en-US"/>
        </w:rPr>
        <w:t xml:space="preserve">The limit of detection (LOD) was defined as the estimated lowest level at which the </w:t>
      </w:r>
      <w:proofErr w:type="spellStart"/>
      <w:r w:rsidRPr="0036579D">
        <w:rPr>
          <w:sz w:val="22"/>
          <w:szCs w:val="22"/>
          <w:lang w:val="en-US"/>
        </w:rPr>
        <w:t>analyte</w:t>
      </w:r>
      <w:proofErr w:type="spellEnd"/>
      <w:r w:rsidRPr="0036579D">
        <w:rPr>
          <w:sz w:val="22"/>
          <w:szCs w:val="22"/>
          <w:lang w:val="en-US"/>
        </w:rPr>
        <w:t xml:space="preserve"> can be </w:t>
      </w:r>
      <w:r w:rsidR="00862FBC" w:rsidRPr="0036579D">
        <w:rPr>
          <w:sz w:val="22"/>
          <w:szCs w:val="22"/>
          <w:lang w:val="en-US"/>
        </w:rPr>
        <w:t xml:space="preserve">identified and </w:t>
      </w:r>
      <w:r w:rsidRPr="0036579D">
        <w:rPr>
          <w:sz w:val="22"/>
          <w:szCs w:val="22"/>
          <w:lang w:val="en-US"/>
        </w:rPr>
        <w:t>detected. LOD was calculated as the level at which S/N for</w:t>
      </w:r>
      <w:r w:rsidR="005A3D32">
        <w:rPr>
          <w:sz w:val="22"/>
          <w:szCs w:val="22"/>
          <w:lang w:val="en-US"/>
        </w:rPr>
        <w:t xml:space="preserve"> the</w:t>
      </w:r>
      <w:r w:rsidRPr="0036579D">
        <w:rPr>
          <w:sz w:val="22"/>
          <w:szCs w:val="22"/>
          <w:lang w:val="en-US"/>
        </w:rPr>
        <w:t xml:space="preserve"> qualifier is at least 3 in </w:t>
      </w:r>
      <w:r w:rsidR="00862FBC" w:rsidRPr="0036579D">
        <w:rPr>
          <w:sz w:val="22"/>
          <w:szCs w:val="22"/>
          <w:lang w:val="en-US"/>
        </w:rPr>
        <w:t>each</w:t>
      </w:r>
      <w:r w:rsidRPr="0036579D">
        <w:rPr>
          <w:sz w:val="22"/>
          <w:szCs w:val="22"/>
          <w:lang w:val="en-US"/>
        </w:rPr>
        <w:t xml:space="preserve"> matrix spiked at LOQ </w:t>
      </w:r>
      <w:r w:rsidRPr="00703271">
        <w:rPr>
          <w:sz w:val="22"/>
          <w:szCs w:val="22"/>
          <w:lang w:val="en-US"/>
        </w:rPr>
        <w:t>level</w:t>
      </w:r>
      <w:r w:rsidR="00852C4B" w:rsidRPr="00703271">
        <w:rPr>
          <w:sz w:val="22"/>
          <w:szCs w:val="22"/>
          <w:lang w:val="en-US"/>
        </w:rPr>
        <w:t xml:space="preserve"> (Tables S</w:t>
      </w:r>
      <w:r w:rsidR="00703271" w:rsidRPr="00703271">
        <w:rPr>
          <w:sz w:val="22"/>
          <w:szCs w:val="22"/>
          <w:lang w:val="en-US"/>
        </w:rPr>
        <w:t>4</w:t>
      </w:r>
      <w:r w:rsidR="00852C4B" w:rsidRPr="00703271">
        <w:rPr>
          <w:sz w:val="22"/>
          <w:szCs w:val="22"/>
          <w:lang w:val="en-US"/>
        </w:rPr>
        <w:t>-S</w:t>
      </w:r>
      <w:r w:rsidR="00703271" w:rsidRPr="00703271">
        <w:rPr>
          <w:sz w:val="22"/>
          <w:szCs w:val="22"/>
          <w:lang w:val="en-US"/>
        </w:rPr>
        <w:t>6</w:t>
      </w:r>
      <w:r w:rsidR="00852C4B" w:rsidRPr="00703271">
        <w:rPr>
          <w:sz w:val="22"/>
          <w:szCs w:val="22"/>
          <w:lang w:val="en-US"/>
        </w:rPr>
        <w:t>)</w:t>
      </w:r>
      <w:r w:rsidRPr="00703271">
        <w:rPr>
          <w:sz w:val="22"/>
          <w:szCs w:val="22"/>
          <w:lang w:val="en-US"/>
        </w:rPr>
        <w:t>.</w:t>
      </w:r>
      <w:r w:rsidRPr="0036579D">
        <w:rPr>
          <w:sz w:val="22"/>
          <w:szCs w:val="22"/>
          <w:lang w:val="en-US"/>
        </w:rPr>
        <w:t xml:space="preserve"> </w:t>
      </w:r>
    </w:p>
    <w:p w14:paraId="381A86AE" w14:textId="77777777" w:rsidR="00D542A7" w:rsidRDefault="00D542A7" w:rsidP="00715A1D">
      <w:pPr>
        <w:spacing w:line="480" w:lineRule="auto"/>
        <w:jc w:val="both"/>
        <w:rPr>
          <w:b/>
          <w:bCs/>
          <w:i/>
          <w:iCs/>
          <w:sz w:val="22"/>
          <w:szCs w:val="22"/>
          <w:lang w:val="en-GB"/>
        </w:rPr>
      </w:pPr>
    </w:p>
    <w:p w14:paraId="6CAD9820" w14:textId="77777777" w:rsidR="004073D7" w:rsidRPr="0036579D" w:rsidRDefault="004073D7" w:rsidP="00715A1D">
      <w:pPr>
        <w:spacing w:line="480" w:lineRule="auto"/>
        <w:jc w:val="both"/>
        <w:rPr>
          <w:sz w:val="22"/>
          <w:szCs w:val="22"/>
          <w:lang w:val="en-US"/>
        </w:rPr>
      </w:pPr>
      <w:r w:rsidRPr="0036579D">
        <w:rPr>
          <w:b/>
          <w:bCs/>
          <w:i/>
          <w:iCs/>
          <w:sz w:val="22"/>
          <w:szCs w:val="22"/>
          <w:lang w:val="en-GB"/>
        </w:rPr>
        <w:t xml:space="preserve">S1.4. </w:t>
      </w:r>
      <w:r w:rsidR="009322C2" w:rsidRPr="009322C2">
        <w:rPr>
          <w:b/>
          <w:bCs/>
          <w:i/>
          <w:iCs/>
          <w:sz w:val="22"/>
          <w:szCs w:val="22"/>
          <w:lang w:val="en-US"/>
        </w:rPr>
        <w:t>Calculation of mass flow rate</w:t>
      </w:r>
    </w:p>
    <w:p w14:paraId="5AB1F870" w14:textId="77777777" w:rsidR="004073D7" w:rsidRPr="0036579D" w:rsidRDefault="004073D7" w:rsidP="004073D7">
      <w:pPr>
        <w:spacing w:line="480" w:lineRule="auto"/>
        <w:jc w:val="both"/>
        <w:rPr>
          <w:sz w:val="22"/>
          <w:szCs w:val="22"/>
          <w:lang w:val="en-GB"/>
        </w:rPr>
      </w:pPr>
      <w:r w:rsidRPr="0036579D">
        <w:rPr>
          <w:sz w:val="22"/>
          <w:szCs w:val="22"/>
          <w:lang w:val="en-GB"/>
        </w:rPr>
        <w:t xml:space="preserve">Mass flow rates (F) of individual compounds (kg/y) were calculated to reflect the discharge of pesticides in surface water considering the river flow in each </w:t>
      </w:r>
      <w:r w:rsidRPr="00CE707B">
        <w:rPr>
          <w:sz w:val="22"/>
          <w:szCs w:val="22"/>
          <w:lang w:val="en-GB"/>
        </w:rPr>
        <w:t>location (Navarro et al., 2020):</w:t>
      </w:r>
    </w:p>
    <w:p w14:paraId="7894C16B" w14:textId="77777777" w:rsidR="004073D7" w:rsidRPr="0036579D" w:rsidRDefault="004073D7" w:rsidP="004073D7">
      <w:pPr>
        <w:autoSpaceDE w:val="0"/>
        <w:autoSpaceDN w:val="0"/>
        <w:adjustRightInd w:val="0"/>
        <w:spacing w:line="480" w:lineRule="auto"/>
        <w:jc w:val="right"/>
        <w:rPr>
          <w:rFonts w:eastAsiaTheme="minorEastAsia"/>
          <w:sz w:val="22"/>
          <w:szCs w:val="22"/>
          <w:lang w:val="en-US"/>
        </w:rPr>
      </w:pPr>
      <m:oMathPara>
        <m:oMath>
          <m:r>
            <m:rPr>
              <m:nor/>
            </m:rPr>
            <w:rPr>
              <w:sz w:val="22"/>
              <w:szCs w:val="22"/>
              <w:lang w:val="en-US"/>
            </w:rPr>
            <m:t>F = C × Q</m:t>
          </m:r>
        </m:oMath>
      </m:oMathPara>
    </w:p>
    <w:p w14:paraId="7DCD12D0" w14:textId="77777777" w:rsidR="004073D7" w:rsidRPr="00902450" w:rsidRDefault="004073D7" w:rsidP="004073D7">
      <w:pPr>
        <w:autoSpaceDE w:val="0"/>
        <w:autoSpaceDN w:val="0"/>
        <w:adjustRightInd w:val="0"/>
        <w:spacing w:line="480" w:lineRule="auto"/>
        <w:jc w:val="right"/>
        <w:rPr>
          <w:rFonts w:eastAsiaTheme="minorEastAsia"/>
          <w:sz w:val="22"/>
          <w:szCs w:val="22"/>
          <w:lang w:val="en-US"/>
        </w:rPr>
      </w:pPr>
      <w:proofErr w:type="spellStart"/>
      <w:r w:rsidRPr="00902450">
        <w:rPr>
          <w:rFonts w:eastAsiaTheme="minorEastAsia"/>
          <w:sz w:val="22"/>
          <w:szCs w:val="22"/>
          <w:lang w:val="en-US"/>
        </w:rPr>
        <w:t>Eq</w:t>
      </w:r>
      <w:proofErr w:type="spellEnd"/>
      <w:r w:rsidRPr="00902450">
        <w:rPr>
          <w:rFonts w:eastAsiaTheme="minorEastAsia"/>
          <w:sz w:val="22"/>
          <w:szCs w:val="22"/>
          <w:lang w:val="en-US"/>
        </w:rPr>
        <w:t xml:space="preserve"> (1)</w:t>
      </w:r>
    </w:p>
    <w:p w14:paraId="3F57B9F6" w14:textId="77777777" w:rsidR="004073D7" w:rsidRPr="00902450" w:rsidRDefault="004073D7" w:rsidP="004073D7">
      <w:pPr>
        <w:autoSpaceDE w:val="0"/>
        <w:autoSpaceDN w:val="0"/>
        <w:adjustRightInd w:val="0"/>
        <w:spacing w:line="480" w:lineRule="auto"/>
        <w:jc w:val="both"/>
        <w:rPr>
          <w:sz w:val="22"/>
          <w:szCs w:val="22"/>
          <w:lang w:val="en-GB"/>
        </w:rPr>
      </w:pPr>
      <w:r w:rsidRPr="00902450">
        <w:rPr>
          <w:sz w:val="22"/>
          <w:szCs w:val="22"/>
          <w:lang w:val="en-GB"/>
        </w:rPr>
        <w:t>where C is the pesticide concentration detected in surface water (in kg/m</w:t>
      </w:r>
      <w:r w:rsidRPr="00902450">
        <w:rPr>
          <w:sz w:val="22"/>
          <w:szCs w:val="22"/>
          <w:vertAlign w:val="superscript"/>
          <w:lang w:val="en-GB"/>
        </w:rPr>
        <w:t>3</w:t>
      </w:r>
      <w:r w:rsidRPr="00902450">
        <w:rPr>
          <w:sz w:val="22"/>
          <w:szCs w:val="22"/>
          <w:lang w:val="en-GB"/>
        </w:rPr>
        <w:t>) and Q is the mean daily flow (in m</w:t>
      </w:r>
      <w:r w:rsidRPr="00902450">
        <w:rPr>
          <w:sz w:val="22"/>
          <w:szCs w:val="22"/>
          <w:vertAlign w:val="superscript"/>
          <w:lang w:val="en-GB"/>
        </w:rPr>
        <w:t>3</w:t>
      </w:r>
      <w:r w:rsidRPr="00902450">
        <w:rPr>
          <w:sz w:val="22"/>
          <w:szCs w:val="22"/>
          <w:lang w:val="en-GB"/>
        </w:rPr>
        <w:t xml:space="preserve">/y) measured at the time of sampling </w:t>
      </w:r>
      <w:r w:rsidRPr="00590C89">
        <w:rPr>
          <w:sz w:val="22"/>
          <w:szCs w:val="22"/>
          <w:lang w:val="en-GB"/>
        </w:rPr>
        <w:t>campaigns (Table S</w:t>
      </w:r>
      <w:r w:rsidR="00590C89">
        <w:rPr>
          <w:sz w:val="22"/>
          <w:szCs w:val="22"/>
          <w:lang w:val="en-GB"/>
        </w:rPr>
        <w:t>1</w:t>
      </w:r>
      <w:r w:rsidRPr="00590C89">
        <w:rPr>
          <w:sz w:val="22"/>
          <w:szCs w:val="22"/>
          <w:lang w:val="en-GB"/>
        </w:rPr>
        <w:t>).</w:t>
      </w:r>
    </w:p>
    <w:p w14:paraId="2385EAB6" w14:textId="77777777" w:rsidR="004073D7" w:rsidRDefault="004073D7" w:rsidP="00715A1D">
      <w:pPr>
        <w:spacing w:line="480" w:lineRule="auto"/>
        <w:jc w:val="both"/>
        <w:rPr>
          <w:b/>
          <w:bCs/>
          <w:iCs/>
          <w:sz w:val="22"/>
          <w:szCs w:val="22"/>
          <w:lang w:val="en-GB"/>
        </w:rPr>
      </w:pPr>
    </w:p>
    <w:p w14:paraId="638A0183" w14:textId="77777777" w:rsidR="000E60D6" w:rsidRDefault="000E60D6" w:rsidP="000E60D6">
      <w:pPr>
        <w:spacing w:line="480" w:lineRule="auto"/>
        <w:jc w:val="both"/>
        <w:rPr>
          <w:b/>
          <w:i/>
          <w:sz w:val="22"/>
          <w:szCs w:val="22"/>
          <w:lang w:val="en-US"/>
        </w:rPr>
      </w:pPr>
      <w:r w:rsidRPr="0036579D">
        <w:rPr>
          <w:b/>
          <w:bCs/>
          <w:i/>
          <w:iCs/>
          <w:sz w:val="22"/>
          <w:szCs w:val="22"/>
          <w:lang w:val="en-GB"/>
        </w:rPr>
        <w:t>S1.</w:t>
      </w:r>
      <w:r>
        <w:rPr>
          <w:b/>
          <w:bCs/>
          <w:i/>
          <w:iCs/>
          <w:sz w:val="22"/>
          <w:szCs w:val="22"/>
          <w:lang w:val="en-GB"/>
        </w:rPr>
        <w:t>5</w:t>
      </w:r>
      <w:r w:rsidRPr="0036579D">
        <w:rPr>
          <w:b/>
          <w:bCs/>
          <w:i/>
          <w:iCs/>
          <w:sz w:val="22"/>
          <w:szCs w:val="22"/>
          <w:lang w:val="en-GB"/>
        </w:rPr>
        <w:t xml:space="preserve">. </w:t>
      </w:r>
      <w:r w:rsidRPr="009322C2">
        <w:rPr>
          <w:b/>
          <w:bCs/>
          <w:i/>
          <w:iCs/>
          <w:sz w:val="22"/>
          <w:szCs w:val="22"/>
          <w:lang w:val="en-US"/>
        </w:rPr>
        <w:t xml:space="preserve">Calculation of </w:t>
      </w:r>
      <w:r>
        <w:rPr>
          <w:b/>
          <w:i/>
          <w:sz w:val="22"/>
          <w:szCs w:val="22"/>
          <w:lang w:val="en-US"/>
        </w:rPr>
        <w:t>partition coefficients and BAFs</w:t>
      </w:r>
    </w:p>
    <w:p w14:paraId="4068DDAD" w14:textId="77777777" w:rsidR="000E60D6" w:rsidRDefault="000E60D6" w:rsidP="000E60D6">
      <w:pPr>
        <w:spacing w:line="480" w:lineRule="auto"/>
        <w:jc w:val="both"/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t>Partition c</w:t>
      </w:r>
      <w:r w:rsidRPr="00601D4B">
        <w:rPr>
          <w:sz w:val="22"/>
          <w:szCs w:val="22"/>
          <w:lang w:val="en-GB"/>
        </w:rPr>
        <w:t>oeffic</w:t>
      </w:r>
      <w:r>
        <w:rPr>
          <w:sz w:val="22"/>
          <w:szCs w:val="22"/>
          <w:lang w:val="en-GB"/>
        </w:rPr>
        <w:t>i</w:t>
      </w:r>
      <w:r w:rsidRPr="00601D4B">
        <w:rPr>
          <w:sz w:val="22"/>
          <w:szCs w:val="22"/>
          <w:lang w:val="en-GB"/>
        </w:rPr>
        <w:t xml:space="preserve">ent </w:t>
      </w:r>
      <w:r>
        <w:rPr>
          <w:sz w:val="22"/>
          <w:szCs w:val="22"/>
          <w:lang w:val="en-GB"/>
        </w:rPr>
        <w:t xml:space="preserve">(Log </w:t>
      </w:r>
      <w:proofErr w:type="spellStart"/>
      <w:r>
        <w:rPr>
          <w:sz w:val="22"/>
          <w:szCs w:val="22"/>
          <w:lang w:val="en-GB"/>
        </w:rPr>
        <w:t>K</w:t>
      </w:r>
      <w:r w:rsidRPr="000843AB">
        <w:rPr>
          <w:sz w:val="22"/>
          <w:szCs w:val="22"/>
          <w:vertAlign w:val="subscript"/>
          <w:lang w:val="en-GB"/>
        </w:rPr>
        <w:t>d</w:t>
      </w:r>
      <w:proofErr w:type="spellEnd"/>
      <w:r>
        <w:rPr>
          <w:sz w:val="22"/>
          <w:szCs w:val="22"/>
          <w:lang w:val="en-GB"/>
        </w:rPr>
        <w:t>) between water and sediment compartments was estimated as the ratio of the sediment (</w:t>
      </w:r>
      <w:proofErr w:type="spellStart"/>
      <w:r w:rsidR="00F02F18">
        <w:rPr>
          <w:sz w:val="22"/>
          <w:szCs w:val="22"/>
          <w:lang w:val="en-GB"/>
        </w:rPr>
        <w:t>C</w:t>
      </w:r>
      <w:r w:rsidR="00F02F18" w:rsidRPr="00F02F18">
        <w:rPr>
          <w:sz w:val="22"/>
          <w:szCs w:val="22"/>
          <w:vertAlign w:val="subscript"/>
          <w:lang w:val="en-GB"/>
        </w:rPr>
        <w:t>sed</w:t>
      </w:r>
      <w:proofErr w:type="spellEnd"/>
      <w:r w:rsidR="00F02F18">
        <w:rPr>
          <w:sz w:val="22"/>
          <w:szCs w:val="22"/>
          <w:lang w:val="en-GB"/>
        </w:rPr>
        <w:t xml:space="preserve">; </w:t>
      </w:r>
      <w:r>
        <w:rPr>
          <w:sz w:val="22"/>
          <w:szCs w:val="22"/>
          <w:lang w:val="en-GB"/>
        </w:rPr>
        <w:t xml:space="preserve">µg/kg </w:t>
      </w:r>
      <w:proofErr w:type="spellStart"/>
      <w:r>
        <w:rPr>
          <w:sz w:val="22"/>
          <w:szCs w:val="22"/>
          <w:lang w:val="en-GB"/>
        </w:rPr>
        <w:t>d.w</w:t>
      </w:r>
      <w:proofErr w:type="spellEnd"/>
      <w:r>
        <w:rPr>
          <w:sz w:val="22"/>
          <w:szCs w:val="22"/>
          <w:lang w:val="en-GB"/>
        </w:rPr>
        <w:t>.) and water (</w:t>
      </w:r>
      <w:proofErr w:type="spellStart"/>
      <w:r w:rsidR="00F02F18">
        <w:rPr>
          <w:sz w:val="22"/>
          <w:szCs w:val="22"/>
          <w:lang w:val="en-GB"/>
        </w:rPr>
        <w:t>C</w:t>
      </w:r>
      <w:r w:rsidR="00F02F18" w:rsidRPr="00F02F18">
        <w:rPr>
          <w:sz w:val="22"/>
          <w:szCs w:val="22"/>
          <w:vertAlign w:val="subscript"/>
          <w:lang w:val="en-GB"/>
        </w:rPr>
        <w:t>water</w:t>
      </w:r>
      <w:proofErr w:type="spellEnd"/>
      <w:r w:rsidR="00F02F18">
        <w:rPr>
          <w:sz w:val="22"/>
          <w:szCs w:val="22"/>
          <w:lang w:val="en-GB"/>
        </w:rPr>
        <w:t xml:space="preserve">; </w:t>
      </w:r>
      <w:r>
        <w:rPr>
          <w:sz w:val="22"/>
          <w:szCs w:val="22"/>
          <w:lang w:val="en-GB"/>
        </w:rPr>
        <w:t xml:space="preserve">µg/L) median concentrations measured </w:t>
      </w:r>
      <w:r w:rsidR="00F02F18">
        <w:rPr>
          <w:sz w:val="22"/>
          <w:szCs w:val="22"/>
          <w:lang w:val="en-GB"/>
        </w:rPr>
        <w:t>at</w:t>
      </w:r>
      <w:r>
        <w:rPr>
          <w:sz w:val="22"/>
          <w:szCs w:val="22"/>
          <w:lang w:val="en-GB"/>
        </w:rPr>
        <w:t xml:space="preserve"> the same sampling </w:t>
      </w:r>
      <w:r w:rsidRPr="00CE707B">
        <w:rPr>
          <w:sz w:val="22"/>
          <w:szCs w:val="22"/>
          <w:lang w:val="en-GB"/>
        </w:rPr>
        <w:t>points (Castaño-Ortiz et al., 2024)</w:t>
      </w:r>
      <w:r>
        <w:rPr>
          <w:sz w:val="22"/>
          <w:szCs w:val="22"/>
          <w:lang w:val="en-GB"/>
        </w:rPr>
        <w:t xml:space="preserve"> </w:t>
      </w:r>
      <w:r w:rsidRPr="00590C89">
        <w:rPr>
          <w:sz w:val="22"/>
          <w:szCs w:val="22"/>
          <w:lang w:val="en-GB"/>
        </w:rPr>
        <w:t>(Eq. 2).</w:t>
      </w:r>
    </w:p>
    <w:p w14:paraId="120CFC95" w14:textId="77777777" w:rsidR="000E60D6" w:rsidRPr="000E60D6" w:rsidRDefault="000E60D6" w:rsidP="000E60D6">
      <w:pPr>
        <w:spacing w:line="480" w:lineRule="auto"/>
        <w:jc w:val="both"/>
        <w:rPr>
          <w:sz w:val="22"/>
          <w:szCs w:val="22"/>
          <w:lang w:val="en-GB"/>
        </w:rPr>
      </w:pPr>
      <w:proofErr w:type="spellStart"/>
      <m:oMathPara>
        <m:oMath>
          <m:r>
            <m:rPr>
              <m:nor/>
            </m:rPr>
            <w:rPr>
              <w:sz w:val="22"/>
              <w:szCs w:val="22"/>
              <w:lang w:val="en-US"/>
            </w:rPr>
            <m:t>K</m:t>
          </m:r>
          <m:r>
            <m:rPr>
              <m:nor/>
            </m:rPr>
            <w:rPr>
              <w:sz w:val="22"/>
              <w:szCs w:val="22"/>
              <w:vertAlign w:val="subscript"/>
              <w:lang w:val="en-US"/>
            </w:rPr>
            <m:t>d</m:t>
          </m:r>
          <w:proofErr w:type="spellEnd"/>
          <m:r>
            <m:rPr>
              <m:nor/>
            </m:rPr>
            <w:rPr>
              <w:sz w:val="22"/>
              <w:szCs w:val="22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2"/>
                  <w:szCs w:val="22"/>
                </w:rPr>
              </m:ctrlPr>
            </m:fPr>
            <m:num>
              <w:proofErr w:type="spellStart"/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C</m:t>
              </m:r>
              <m:r>
                <m:rPr>
                  <m:nor/>
                </m:rPr>
                <w:rPr>
                  <w:sz w:val="22"/>
                  <w:szCs w:val="22"/>
                  <w:vertAlign w:val="subscript"/>
                  <w:lang w:val="en-US"/>
                </w:rPr>
                <m:t>sed</m:t>
              </m:r>
              <w:proofErr w:type="spellEnd"/>
            </m:num>
            <m:den>
              <w:proofErr w:type="spellStart"/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C</m:t>
              </m:r>
              <m:r>
                <m:rPr>
                  <m:nor/>
                </m:rPr>
                <w:rPr>
                  <w:sz w:val="22"/>
                  <w:szCs w:val="22"/>
                  <w:vertAlign w:val="subscript"/>
                  <w:lang w:val="en-US"/>
                </w:rPr>
                <m:t>water</m:t>
              </m:r>
              <w:proofErr w:type="spellEnd"/>
            </m:den>
          </m:f>
        </m:oMath>
      </m:oMathPara>
    </w:p>
    <w:p w14:paraId="1742A597" w14:textId="77777777" w:rsidR="000E60D6" w:rsidRPr="00A76021" w:rsidRDefault="000E60D6" w:rsidP="000E60D6">
      <w:pPr>
        <w:autoSpaceDE w:val="0"/>
        <w:autoSpaceDN w:val="0"/>
        <w:adjustRightInd w:val="0"/>
        <w:spacing w:line="480" w:lineRule="auto"/>
        <w:jc w:val="right"/>
        <w:rPr>
          <w:rFonts w:eastAsiaTheme="minorEastAsia"/>
          <w:sz w:val="22"/>
          <w:szCs w:val="22"/>
          <w:lang w:val="en-US"/>
        </w:rPr>
      </w:pPr>
      <w:r w:rsidRPr="00590C89">
        <w:rPr>
          <w:rFonts w:eastAsiaTheme="minorEastAsia"/>
          <w:sz w:val="22"/>
          <w:szCs w:val="22"/>
          <w:lang w:val="en-US"/>
        </w:rPr>
        <w:t>Eq. (2)</w:t>
      </w:r>
    </w:p>
    <w:p w14:paraId="72D753F0" w14:textId="77777777" w:rsidR="000E60D6" w:rsidRPr="0036579D" w:rsidRDefault="000E60D6" w:rsidP="000E60D6">
      <w:pPr>
        <w:spacing w:line="480" w:lineRule="auto"/>
        <w:jc w:val="both"/>
        <w:rPr>
          <w:sz w:val="22"/>
          <w:szCs w:val="22"/>
          <w:lang w:val="en-US"/>
        </w:rPr>
      </w:pPr>
      <w:r>
        <w:rPr>
          <w:sz w:val="22"/>
          <w:szCs w:val="22"/>
          <w:lang w:val="en-GB"/>
        </w:rPr>
        <w:t xml:space="preserve">Bioaccumulation factors (BAFs) were determined by division of the median concentrations of each </w:t>
      </w:r>
      <w:r w:rsidRPr="00CE707B">
        <w:rPr>
          <w:sz w:val="22"/>
          <w:szCs w:val="22"/>
          <w:lang w:val="en-GB"/>
        </w:rPr>
        <w:t>compound in fish (</w:t>
      </w:r>
      <w:proofErr w:type="spellStart"/>
      <w:r w:rsidR="00F02F18" w:rsidRPr="00CE707B">
        <w:rPr>
          <w:sz w:val="22"/>
          <w:szCs w:val="22"/>
          <w:lang w:val="en-GB"/>
        </w:rPr>
        <w:t>C</w:t>
      </w:r>
      <w:r w:rsidR="00F02F18" w:rsidRPr="00CE707B">
        <w:rPr>
          <w:sz w:val="22"/>
          <w:szCs w:val="22"/>
          <w:vertAlign w:val="subscript"/>
          <w:lang w:val="en-GB"/>
        </w:rPr>
        <w:t>fish</w:t>
      </w:r>
      <w:proofErr w:type="spellEnd"/>
      <w:proofErr w:type="gramStart"/>
      <w:r w:rsidR="00F02F18" w:rsidRPr="00CE707B">
        <w:rPr>
          <w:sz w:val="22"/>
          <w:szCs w:val="22"/>
          <w:lang w:val="en-GB"/>
        </w:rPr>
        <w:t>;</w:t>
      </w:r>
      <w:r w:rsidRPr="00CE707B">
        <w:rPr>
          <w:sz w:val="22"/>
          <w:szCs w:val="22"/>
          <w:lang w:val="en-GB"/>
        </w:rPr>
        <w:t>µ</w:t>
      </w:r>
      <w:proofErr w:type="gramEnd"/>
      <w:r w:rsidRPr="00CE707B">
        <w:rPr>
          <w:sz w:val="22"/>
          <w:szCs w:val="22"/>
          <w:lang w:val="en-GB"/>
        </w:rPr>
        <w:t xml:space="preserve">g/kg </w:t>
      </w:r>
      <w:proofErr w:type="spellStart"/>
      <w:r w:rsidRPr="00CE707B">
        <w:rPr>
          <w:sz w:val="22"/>
          <w:szCs w:val="22"/>
          <w:lang w:val="en-GB"/>
        </w:rPr>
        <w:t>d.w</w:t>
      </w:r>
      <w:proofErr w:type="spellEnd"/>
      <w:r w:rsidRPr="00CE707B">
        <w:rPr>
          <w:sz w:val="22"/>
          <w:szCs w:val="22"/>
          <w:lang w:val="en-GB"/>
        </w:rPr>
        <w:t>.) and water (</w:t>
      </w:r>
      <w:proofErr w:type="spellStart"/>
      <w:r w:rsidR="00F02F18" w:rsidRPr="00CE707B">
        <w:rPr>
          <w:sz w:val="22"/>
          <w:szCs w:val="22"/>
          <w:lang w:val="en-GB"/>
        </w:rPr>
        <w:t>C</w:t>
      </w:r>
      <w:r w:rsidR="00F02F18" w:rsidRPr="00CE707B">
        <w:rPr>
          <w:sz w:val="22"/>
          <w:szCs w:val="22"/>
          <w:vertAlign w:val="subscript"/>
          <w:lang w:val="en-GB"/>
        </w:rPr>
        <w:t>water</w:t>
      </w:r>
      <w:proofErr w:type="spellEnd"/>
      <w:r w:rsidR="00F02F18" w:rsidRPr="00CE707B">
        <w:rPr>
          <w:sz w:val="22"/>
          <w:szCs w:val="22"/>
          <w:lang w:val="en-GB"/>
        </w:rPr>
        <w:t xml:space="preserve">; </w:t>
      </w:r>
      <w:r w:rsidRPr="00CE707B">
        <w:rPr>
          <w:sz w:val="22"/>
          <w:szCs w:val="22"/>
          <w:lang w:val="en-GB"/>
        </w:rPr>
        <w:t>µg/L)</w:t>
      </w:r>
      <w:r w:rsidR="00F02F18" w:rsidRPr="00CE707B">
        <w:rPr>
          <w:sz w:val="22"/>
          <w:szCs w:val="22"/>
          <w:lang w:val="en-GB"/>
        </w:rPr>
        <w:t xml:space="preserve"> at the same sampling points</w:t>
      </w:r>
      <w:r w:rsidRPr="00CE707B">
        <w:rPr>
          <w:sz w:val="22"/>
          <w:szCs w:val="22"/>
          <w:lang w:val="en-GB"/>
        </w:rPr>
        <w:t xml:space="preserve"> (Castaño-Ortiz et al., 2024) (Eq.</w:t>
      </w:r>
      <w:r w:rsidRPr="00590C89">
        <w:rPr>
          <w:sz w:val="22"/>
          <w:szCs w:val="22"/>
          <w:lang w:val="en-GB"/>
        </w:rPr>
        <w:t xml:space="preserve"> 3).</w:t>
      </w:r>
    </w:p>
    <w:p w14:paraId="49BC2655" w14:textId="77777777" w:rsidR="000E60D6" w:rsidRPr="00F02F18" w:rsidRDefault="00F02F18" w:rsidP="00715A1D">
      <w:pPr>
        <w:spacing w:line="480" w:lineRule="auto"/>
        <w:jc w:val="both"/>
        <w:rPr>
          <w:b/>
          <w:bCs/>
          <w:iCs/>
          <w:sz w:val="22"/>
          <w:szCs w:val="22"/>
          <w:lang w:val="en-US"/>
        </w:rPr>
      </w:pPr>
      <m:oMathPara>
        <m:oMath>
          <m:r>
            <m:rPr>
              <m:nor/>
            </m:rPr>
            <w:rPr>
              <w:sz w:val="22"/>
              <w:szCs w:val="22"/>
              <w:lang w:val="en-US"/>
            </w:rPr>
            <m:t>BAF=</m:t>
          </m:r>
          <m:f>
            <m:fPr>
              <m:ctrlPr>
                <w:rPr>
                  <w:rFonts w:ascii="Cambria Math" w:hAnsi="Cambria Math"/>
                  <w:i/>
                  <w:sz w:val="22"/>
                  <w:szCs w:val="22"/>
                </w:rPr>
              </m:ctrlPr>
            </m:fPr>
            <m:num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C</m:t>
              </m:r>
              <m:r>
                <m:rPr>
                  <m:nor/>
                </m:rPr>
                <w:rPr>
                  <w:sz w:val="22"/>
                  <w:szCs w:val="22"/>
                  <w:vertAlign w:val="subscript"/>
                  <w:lang w:val="en-US"/>
                </w:rPr>
                <m:t>fish</m:t>
              </m:r>
            </m:num>
            <m:den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C</m:t>
              </m:r>
              <m:r>
                <m:rPr>
                  <m:nor/>
                </m:rPr>
                <w:rPr>
                  <w:sz w:val="22"/>
                  <w:szCs w:val="22"/>
                  <w:vertAlign w:val="subscript"/>
                  <w:lang w:val="en-US"/>
                </w:rPr>
                <m:t>water</m:t>
              </m:r>
            </m:den>
          </m:f>
        </m:oMath>
      </m:oMathPara>
    </w:p>
    <w:p w14:paraId="5217665E" w14:textId="77777777" w:rsidR="000E60D6" w:rsidRDefault="000E60D6" w:rsidP="000E60D6">
      <w:pPr>
        <w:autoSpaceDE w:val="0"/>
        <w:autoSpaceDN w:val="0"/>
        <w:adjustRightInd w:val="0"/>
        <w:spacing w:line="480" w:lineRule="auto"/>
        <w:jc w:val="right"/>
        <w:rPr>
          <w:rFonts w:eastAsiaTheme="minorEastAsia"/>
          <w:sz w:val="22"/>
          <w:szCs w:val="22"/>
          <w:lang w:val="en-US"/>
        </w:rPr>
      </w:pPr>
      <w:r w:rsidRPr="00590C89">
        <w:rPr>
          <w:rFonts w:eastAsiaTheme="minorEastAsia"/>
          <w:sz w:val="22"/>
          <w:szCs w:val="22"/>
          <w:lang w:val="en-US"/>
        </w:rPr>
        <w:t>Eq. (3)</w:t>
      </w:r>
    </w:p>
    <w:p w14:paraId="66BEF5AB" w14:textId="77777777" w:rsidR="00F02F18" w:rsidRPr="00A76021" w:rsidRDefault="00F02F18" w:rsidP="000E60D6">
      <w:pPr>
        <w:autoSpaceDE w:val="0"/>
        <w:autoSpaceDN w:val="0"/>
        <w:adjustRightInd w:val="0"/>
        <w:spacing w:line="480" w:lineRule="auto"/>
        <w:jc w:val="right"/>
        <w:rPr>
          <w:rFonts w:eastAsiaTheme="minorEastAsia"/>
          <w:sz w:val="22"/>
          <w:szCs w:val="22"/>
          <w:lang w:val="en-US"/>
        </w:rPr>
      </w:pPr>
    </w:p>
    <w:p w14:paraId="46E392F0" w14:textId="77777777" w:rsidR="001E42F0" w:rsidRPr="00A76021" w:rsidRDefault="001E42F0" w:rsidP="001E42F0">
      <w:pPr>
        <w:autoSpaceDE w:val="0"/>
        <w:autoSpaceDN w:val="0"/>
        <w:adjustRightInd w:val="0"/>
        <w:spacing w:line="480" w:lineRule="auto"/>
        <w:jc w:val="both"/>
        <w:rPr>
          <w:b/>
          <w:bCs/>
          <w:i/>
          <w:iCs/>
          <w:sz w:val="22"/>
          <w:szCs w:val="22"/>
          <w:lang w:val="en-US"/>
        </w:rPr>
      </w:pPr>
      <w:r w:rsidRPr="00A76021">
        <w:rPr>
          <w:b/>
          <w:bCs/>
          <w:i/>
          <w:iCs/>
          <w:sz w:val="22"/>
          <w:szCs w:val="22"/>
          <w:lang w:val="en-GB"/>
        </w:rPr>
        <w:t>S1.</w:t>
      </w:r>
      <w:r w:rsidR="000E60D6">
        <w:rPr>
          <w:b/>
          <w:bCs/>
          <w:i/>
          <w:iCs/>
          <w:sz w:val="22"/>
          <w:szCs w:val="22"/>
          <w:lang w:val="en-GB"/>
        </w:rPr>
        <w:t>6</w:t>
      </w:r>
      <w:r w:rsidRPr="00A76021">
        <w:rPr>
          <w:b/>
          <w:bCs/>
          <w:i/>
          <w:iCs/>
          <w:sz w:val="22"/>
          <w:szCs w:val="22"/>
          <w:lang w:val="en-GB"/>
        </w:rPr>
        <w:t xml:space="preserve">. </w:t>
      </w:r>
      <w:r w:rsidRPr="00A76021">
        <w:rPr>
          <w:b/>
          <w:bCs/>
          <w:i/>
          <w:iCs/>
          <w:sz w:val="22"/>
          <w:szCs w:val="22"/>
          <w:lang w:val="en-US"/>
        </w:rPr>
        <w:t>Environmental risk assessment calculations</w:t>
      </w:r>
    </w:p>
    <w:p w14:paraId="2388D7A8" w14:textId="77777777" w:rsidR="005A7467" w:rsidRPr="00A76021" w:rsidRDefault="005A7467" w:rsidP="005A7467">
      <w:pPr>
        <w:autoSpaceDE w:val="0"/>
        <w:autoSpaceDN w:val="0"/>
        <w:adjustRightInd w:val="0"/>
        <w:spacing w:line="480" w:lineRule="auto"/>
        <w:jc w:val="both"/>
        <w:rPr>
          <w:rFonts w:eastAsiaTheme="minorEastAsia"/>
          <w:sz w:val="22"/>
          <w:szCs w:val="22"/>
          <w:lang w:val="en-US"/>
        </w:rPr>
      </w:pPr>
      <w:r w:rsidRPr="00A76021">
        <w:rPr>
          <w:sz w:val="22"/>
          <w:szCs w:val="22"/>
          <w:lang w:val="en-US"/>
        </w:rPr>
        <w:t xml:space="preserve">Risk quotients were calculated to estimate the potential ecological risk of pesticides for </w:t>
      </w:r>
      <w:r w:rsidRPr="00A76021">
        <w:rPr>
          <w:rFonts w:eastAsiaTheme="minorEastAsia"/>
          <w:sz w:val="22"/>
          <w:szCs w:val="22"/>
          <w:lang w:val="en-US"/>
        </w:rPr>
        <w:t>aquatic (</w:t>
      </w:r>
      <w:proofErr w:type="spellStart"/>
      <w:r w:rsidRPr="00A76021">
        <w:rPr>
          <w:rFonts w:eastAsiaTheme="minorEastAsia"/>
          <w:sz w:val="22"/>
          <w:szCs w:val="22"/>
          <w:lang w:val="en-US"/>
        </w:rPr>
        <w:t>RQ</w:t>
      </w:r>
      <w:r w:rsidRPr="00A76021">
        <w:rPr>
          <w:rFonts w:eastAsiaTheme="minorEastAsia"/>
          <w:sz w:val="22"/>
          <w:szCs w:val="22"/>
          <w:vertAlign w:val="subscript"/>
          <w:lang w:val="en-US"/>
        </w:rPr>
        <w:t>water</w:t>
      </w:r>
      <w:proofErr w:type="spellEnd"/>
      <w:r w:rsidRPr="00A76021">
        <w:rPr>
          <w:rFonts w:eastAsiaTheme="minorEastAsia"/>
          <w:sz w:val="22"/>
          <w:szCs w:val="22"/>
          <w:lang w:val="en-US"/>
        </w:rPr>
        <w:t>) and benthic (</w:t>
      </w:r>
      <w:proofErr w:type="spellStart"/>
      <w:r w:rsidRPr="00A76021">
        <w:rPr>
          <w:rFonts w:eastAsiaTheme="minorEastAsia"/>
          <w:sz w:val="22"/>
          <w:szCs w:val="22"/>
          <w:lang w:val="en-US"/>
        </w:rPr>
        <w:t>RQ</w:t>
      </w:r>
      <w:r w:rsidRPr="00A76021">
        <w:rPr>
          <w:rFonts w:eastAsiaTheme="minorEastAsia"/>
          <w:sz w:val="22"/>
          <w:szCs w:val="22"/>
          <w:vertAlign w:val="subscript"/>
          <w:lang w:val="en-US"/>
        </w:rPr>
        <w:t>sed</w:t>
      </w:r>
      <w:proofErr w:type="spellEnd"/>
      <w:r w:rsidRPr="00A76021">
        <w:rPr>
          <w:rFonts w:eastAsiaTheme="minorEastAsia"/>
          <w:sz w:val="22"/>
          <w:szCs w:val="22"/>
          <w:lang w:val="en-US"/>
        </w:rPr>
        <w:t>) organisms and fish-eating predators (</w:t>
      </w:r>
      <w:proofErr w:type="spellStart"/>
      <w:r w:rsidRPr="00A76021">
        <w:rPr>
          <w:rFonts w:eastAsiaTheme="minorEastAsia"/>
          <w:sz w:val="22"/>
          <w:szCs w:val="22"/>
          <w:lang w:val="en-US"/>
        </w:rPr>
        <w:t>RQ</w:t>
      </w:r>
      <w:r w:rsidRPr="00A76021">
        <w:rPr>
          <w:rFonts w:eastAsiaTheme="minorEastAsia"/>
          <w:sz w:val="22"/>
          <w:szCs w:val="22"/>
          <w:vertAlign w:val="subscript"/>
          <w:lang w:val="en-US"/>
        </w:rPr>
        <w:t>oral</w:t>
      </w:r>
      <w:proofErr w:type="spellEnd"/>
      <w:r w:rsidRPr="00A76021">
        <w:rPr>
          <w:rFonts w:eastAsiaTheme="minorEastAsia"/>
          <w:sz w:val="22"/>
          <w:szCs w:val="22"/>
          <w:lang w:val="en-US"/>
        </w:rPr>
        <w:t>) at general (RQ</w:t>
      </w:r>
      <w:r w:rsidRPr="00A76021">
        <w:rPr>
          <w:rFonts w:eastAsiaTheme="minorEastAsia"/>
          <w:sz w:val="22"/>
          <w:szCs w:val="22"/>
          <w:vertAlign w:val="subscript"/>
          <w:lang w:val="en-US"/>
        </w:rPr>
        <w:t>50</w:t>
      </w:r>
      <w:r w:rsidRPr="00A76021">
        <w:rPr>
          <w:rFonts w:eastAsiaTheme="minorEastAsia"/>
          <w:sz w:val="22"/>
          <w:szCs w:val="22"/>
          <w:lang w:val="en-US"/>
        </w:rPr>
        <w:t>) and worst (</w:t>
      </w:r>
      <w:proofErr w:type="spellStart"/>
      <w:r w:rsidRPr="00A76021">
        <w:rPr>
          <w:rFonts w:eastAsiaTheme="minorEastAsia"/>
          <w:sz w:val="22"/>
          <w:szCs w:val="22"/>
          <w:lang w:val="en-US"/>
        </w:rPr>
        <w:t>RQ</w:t>
      </w:r>
      <w:r w:rsidRPr="00A76021">
        <w:rPr>
          <w:rFonts w:eastAsiaTheme="minorEastAsia"/>
          <w:sz w:val="22"/>
          <w:szCs w:val="22"/>
          <w:vertAlign w:val="subscript"/>
          <w:lang w:val="en-US"/>
        </w:rPr>
        <w:t>max</w:t>
      </w:r>
      <w:proofErr w:type="spellEnd"/>
      <w:r w:rsidRPr="00A76021">
        <w:rPr>
          <w:rFonts w:eastAsiaTheme="minorEastAsia"/>
          <w:sz w:val="22"/>
          <w:szCs w:val="22"/>
          <w:lang w:val="en-US"/>
        </w:rPr>
        <w:t xml:space="preserve">) </w:t>
      </w:r>
      <w:r w:rsidRPr="00CE707B">
        <w:rPr>
          <w:rFonts w:eastAsiaTheme="minorEastAsia"/>
          <w:sz w:val="22"/>
          <w:szCs w:val="22"/>
          <w:lang w:val="en-US"/>
        </w:rPr>
        <w:t>scenarios (Navarro et al., 2024)</w:t>
      </w:r>
      <w:r w:rsidR="00993B48" w:rsidRPr="00CE707B">
        <w:rPr>
          <w:rFonts w:eastAsiaTheme="minorEastAsia"/>
          <w:sz w:val="22"/>
          <w:szCs w:val="22"/>
          <w:lang w:val="en-US"/>
        </w:rPr>
        <w:t xml:space="preserve"> (</w:t>
      </w:r>
      <w:r w:rsidR="00993B48" w:rsidRPr="00590C89">
        <w:rPr>
          <w:rFonts w:eastAsiaTheme="minorEastAsia"/>
          <w:sz w:val="22"/>
          <w:szCs w:val="22"/>
          <w:lang w:val="en-US"/>
        </w:rPr>
        <w:t xml:space="preserve">Eq. </w:t>
      </w:r>
      <w:r w:rsidR="000E60D6" w:rsidRPr="00590C89">
        <w:rPr>
          <w:rFonts w:eastAsiaTheme="minorEastAsia"/>
          <w:sz w:val="22"/>
          <w:szCs w:val="22"/>
          <w:lang w:val="en-US"/>
        </w:rPr>
        <w:t>4</w:t>
      </w:r>
      <w:r w:rsidR="00A76021" w:rsidRPr="00590C89">
        <w:rPr>
          <w:rFonts w:eastAsiaTheme="minorEastAsia"/>
          <w:sz w:val="22"/>
          <w:szCs w:val="22"/>
          <w:lang w:val="en-US"/>
        </w:rPr>
        <w:t>)</w:t>
      </w:r>
      <w:r w:rsidRPr="00590C89">
        <w:rPr>
          <w:rFonts w:eastAsiaTheme="minorEastAsia"/>
          <w:sz w:val="22"/>
          <w:szCs w:val="22"/>
          <w:lang w:val="en-US"/>
        </w:rPr>
        <w:t>.</w:t>
      </w:r>
    </w:p>
    <w:p w14:paraId="53C61309" w14:textId="77777777" w:rsidR="005A7467" w:rsidRPr="00A76021" w:rsidRDefault="005A7467" w:rsidP="005A7467">
      <w:pPr>
        <w:autoSpaceDE w:val="0"/>
        <w:autoSpaceDN w:val="0"/>
        <w:adjustRightInd w:val="0"/>
        <w:spacing w:line="480" w:lineRule="auto"/>
        <w:jc w:val="both"/>
        <w:rPr>
          <w:rFonts w:eastAsiaTheme="minorEastAsia"/>
          <w:sz w:val="22"/>
          <w:szCs w:val="22"/>
          <w:lang w:val="en-US"/>
        </w:rPr>
      </w:pPr>
    </w:p>
    <w:p w14:paraId="70D5134A" w14:textId="77777777" w:rsidR="005A7467" w:rsidRPr="00A76021" w:rsidRDefault="005A7467" w:rsidP="005A7467">
      <w:pPr>
        <w:autoSpaceDE w:val="0"/>
        <w:autoSpaceDN w:val="0"/>
        <w:adjustRightInd w:val="0"/>
        <w:spacing w:line="480" w:lineRule="auto"/>
        <w:rPr>
          <w:rFonts w:eastAsiaTheme="minorEastAsia"/>
          <w:sz w:val="22"/>
          <w:szCs w:val="22"/>
          <w:lang w:val="en-US"/>
        </w:rPr>
      </w:pPr>
      <m:oMathPara>
        <m:oMath>
          <m:r>
            <m:rPr>
              <m:nor/>
            </m:rPr>
            <w:rPr>
              <w:sz w:val="22"/>
              <w:szCs w:val="22"/>
              <w:lang w:val="en-US"/>
            </w:rPr>
            <w:lastRenderedPageBreak/>
            <m:t>RQ</m:t>
          </m:r>
          <m:r>
            <m:rPr>
              <m:nor/>
            </m:rPr>
            <w:rPr>
              <w:sz w:val="22"/>
              <w:szCs w:val="22"/>
              <w:vertAlign w:val="subscript"/>
              <w:lang w:val="en-US"/>
            </w:rPr>
            <m:t>50 or max</m:t>
          </m:r>
          <m:r>
            <m:rPr>
              <m:nor/>
            </m:rPr>
            <w:rPr>
              <w:sz w:val="22"/>
              <w:szCs w:val="22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2"/>
                  <w:szCs w:val="22"/>
                </w:rPr>
              </m:ctrlPr>
            </m:fPr>
            <m:num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MEC</m:t>
              </m:r>
              <m:r>
                <m:rPr>
                  <m:nor/>
                </m:rPr>
                <w:rPr>
                  <w:sz w:val="22"/>
                  <w:szCs w:val="22"/>
                  <w:vertAlign w:val="subscript"/>
                  <w:lang w:val="en-US"/>
                </w:rPr>
                <m:t>50 or max</m:t>
              </m:r>
            </m:num>
            <m:den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PNEC</m:t>
              </m:r>
            </m:den>
          </m:f>
        </m:oMath>
      </m:oMathPara>
    </w:p>
    <w:p w14:paraId="3951E19D" w14:textId="77777777" w:rsidR="005A7467" w:rsidRPr="00A76021" w:rsidRDefault="005A7467" w:rsidP="005A7467">
      <w:pPr>
        <w:autoSpaceDE w:val="0"/>
        <w:autoSpaceDN w:val="0"/>
        <w:adjustRightInd w:val="0"/>
        <w:spacing w:line="480" w:lineRule="auto"/>
        <w:jc w:val="right"/>
        <w:rPr>
          <w:rFonts w:eastAsiaTheme="minorEastAsia"/>
          <w:sz w:val="22"/>
          <w:szCs w:val="22"/>
          <w:lang w:val="en-US"/>
        </w:rPr>
      </w:pPr>
      <w:r w:rsidRPr="00590C89">
        <w:rPr>
          <w:rFonts w:eastAsiaTheme="minorEastAsia"/>
          <w:sz w:val="22"/>
          <w:szCs w:val="22"/>
          <w:lang w:val="en-US"/>
        </w:rPr>
        <w:t>Eq</w:t>
      </w:r>
      <w:r w:rsidR="008C6C92" w:rsidRPr="00590C89">
        <w:rPr>
          <w:rFonts w:eastAsiaTheme="minorEastAsia"/>
          <w:sz w:val="22"/>
          <w:szCs w:val="22"/>
          <w:lang w:val="en-US"/>
        </w:rPr>
        <w:t>.</w:t>
      </w:r>
      <w:r w:rsidRPr="00590C89">
        <w:rPr>
          <w:rFonts w:eastAsiaTheme="minorEastAsia"/>
          <w:sz w:val="22"/>
          <w:szCs w:val="22"/>
          <w:lang w:val="en-US"/>
        </w:rPr>
        <w:t xml:space="preserve"> (</w:t>
      </w:r>
      <w:r w:rsidR="000E60D6" w:rsidRPr="00590C89">
        <w:rPr>
          <w:rFonts w:eastAsiaTheme="minorEastAsia"/>
          <w:sz w:val="22"/>
          <w:szCs w:val="22"/>
          <w:lang w:val="en-US"/>
        </w:rPr>
        <w:t>4</w:t>
      </w:r>
      <w:r w:rsidRPr="00590C89">
        <w:rPr>
          <w:rFonts w:eastAsiaTheme="minorEastAsia"/>
          <w:sz w:val="22"/>
          <w:szCs w:val="22"/>
          <w:lang w:val="en-US"/>
        </w:rPr>
        <w:t>)</w:t>
      </w:r>
    </w:p>
    <w:p w14:paraId="154914E3" w14:textId="77777777" w:rsidR="00993B48" w:rsidRDefault="005A7467" w:rsidP="005A7467">
      <w:pPr>
        <w:autoSpaceDE w:val="0"/>
        <w:autoSpaceDN w:val="0"/>
        <w:adjustRightInd w:val="0"/>
        <w:spacing w:line="480" w:lineRule="auto"/>
        <w:jc w:val="both"/>
        <w:rPr>
          <w:sz w:val="22"/>
          <w:szCs w:val="22"/>
          <w:lang w:val="en-US"/>
        </w:rPr>
      </w:pPr>
      <w:r w:rsidRPr="00A76021">
        <w:rPr>
          <w:sz w:val="22"/>
          <w:szCs w:val="22"/>
          <w:lang w:val="en-US"/>
        </w:rPr>
        <w:t>where MEC was the measured environmental concentration (MEC</w:t>
      </w:r>
      <w:r w:rsidRPr="00A76021">
        <w:rPr>
          <w:sz w:val="22"/>
          <w:szCs w:val="22"/>
          <w:vertAlign w:val="subscript"/>
          <w:lang w:val="en-US"/>
        </w:rPr>
        <w:t>50</w:t>
      </w:r>
      <w:r w:rsidRPr="00A76021">
        <w:rPr>
          <w:sz w:val="22"/>
          <w:szCs w:val="22"/>
          <w:lang w:val="en-US"/>
        </w:rPr>
        <w:t xml:space="preserve">, median; </w:t>
      </w:r>
      <w:proofErr w:type="spellStart"/>
      <w:r w:rsidRPr="00A76021">
        <w:rPr>
          <w:sz w:val="22"/>
          <w:szCs w:val="22"/>
          <w:lang w:val="en-US"/>
        </w:rPr>
        <w:t>MEC</w:t>
      </w:r>
      <w:r w:rsidRPr="00A76021">
        <w:rPr>
          <w:sz w:val="22"/>
          <w:szCs w:val="22"/>
          <w:vertAlign w:val="subscript"/>
          <w:lang w:val="en-US"/>
        </w:rPr>
        <w:t>max</w:t>
      </w:r>
      <w:proofErr w:type="spellEnd"/>
      <w:r w:rsidRPr="00A76021">
        <w:rPr>
          <w:sz w:val="22"/>
          <w:szCs w:val="22"/>
          <w:lang w:val="en-US"/>
        </w:rPr>
        <w:t>, maximum) of pesticides in each compartment (water, sediment and fish) and PNEC (predicted no effect concentration</w:t>
      </w:r>
      <w:r w:rsidR="00425FBC">
        <w:rPr>
          <w:sz w:val="22"/>
          <w:szCs w:val="22"/>
          <w:lang w:val="en-US"/>
        </w:rPr>
        <w:t xml:space="preserve">; </w:t>
      </w:r>
      <w:proofErr w:type="spellStart"/>
      <w:r w:rsidR="00425FBC">
        <w:rPr>
          <w:sz w:val="22"/>
          <w:szCs w:val="22"/>
          <w:lang w:val="en-US"/>
        </w:rPr>
        <w:t>PNEC</w:t>
      </w:r>
      <w:r w:rsidR="00425FBC" w:rsidRPr="00425FBC">
        <w:rPr>
          <w:sz w:val="22"/>
          <w:szCs w:val="22"/>
          <w:vertAlign w:val="subscript"/>
          <w:lang w:val="en-US"/>
        </w:rPr>
        <w:t>water</w:t>
      </w:r>
      <w:proofErr w:type="spellEnd"/>
      <w:r w:rsidR="00425FBC">
        <w:rPr>
          <w:sz w:val="22"/>
          <w:szCs w:val="22"/>
          <w:lang w:val="en-US"/>
        </w:rPr>
        <w:t xml:space="preserve">, </w:t>
      </w:r>
      <w:proofErr w:type="spellStart"/>
      <w:r w:rsidR="00425FBC">
        <w:rPr>
          <w:sz w:val="22"/>
          <w:szCs w:val="22"/>
          <w:lang w:val="en-US"/>
        </w:rPr>
        <w:t>PNEC</w:t>
      </w:r>
      <w:r w:rsidR="00425FBC" w:rsidRPr="00425FBC">
        <w:rPr>
          <w:sz w:val="22"/>
          <w:szCs w:val="22"/>
          <w:vertAlign w:val="subscript"/>
          <w:lang w:val="en-US"/>
        </w:rPr>
        <w:t>sed</w:t>
      </w:r>
      <w:proofErr w:type="spellEnd"/>
      <w:r w:rsidR="00425FBC">
        <w:rPr>
          <w:sz w:val="22"/>
          <w:szCs w:val="22"/>
          <w:lang w:val="en-US"/>
        </w:rPr>
        <w:t xml:space="preserve">, </w:t>
      </w:r>
      <w:proofErr w:type="spellStart"/>
      <w:r w:rsidR="00425FBC">
        <w:rPr>
          <w:sz w:val="22"/>
          <w:szCs w:val="22"/>
          <w:lang w:val="en-US"/>
        </w:rPr>
        <w:t>PNEC</w:t>
      </w:r>
      <w:r w:rsidR="00425FBC" w:rsidRPr="00425FBC">
        <w:rPr>
          <w:sz w:val="22"/>
          <w:szCs w:val="22"/>
          <w:vertAlign w:val="subscript"/>
          <w:lang w:val="en-US"/>
        </w:rPr>
        <w:t>oral</w:t>
      </w:r>
      <w:proofErr w:type="spellEnd"/>
      <w:r w:rsidRPr="00A76021">
        <w:rPr>
          <w:sz w:val="22"/>
          <w:szCs w:val="22"/>
          <w:lang w:val="en-US"/>
        </w:rPr>
        <w:t xml:space="preserve">) was </w:t>
      </w:r>
      <w:r w:rsidR="00425FBC">
        <w:rPr>
          <w:sz w:val="22"/>
          <w:szCs w:val="22"/>
          <w:lang w:val="en-US"/>
        </w:rPr>
        <w:t>obtained</w:t>
      </w:r>
      <w:r w:rsidRPr="00A76021">
        <w:rPr>
          <w:sz w:val="22"/>
          <w:szCs w:val="22"/>
          <w:lang w:val="en-US"/>
        </w:rPr>
        <w:t xml:space="preserve"> from the available long-term toxicity data (no-observed effect concentration, NOEC</w:t>
      </w:r>
      <w:r w:rsidRPr="00590C89">
        <w:rPr>
          <w:sz w:val="22"/>
          <w:szCs w:val="22"/>
          <w:lang w:val="en-US"/>
        </w:rPr>
        <w:t xml:space="preserve">; </w:t>
      </w:r>
      <w:r w:rsidRPr="00CE707B">
        <w:rPr>
          <w:sz w:val="22"/>
          <w:szCs w:val="22"/>
          <w:lang w:val="en-US"/>
        </w:rPr>
        <w:t>Table S</w:t>
      </w:r>
      <w:r w:rsidR="00590C89" w:rsidRPr="00CE707B">
        <w:rPr>
          <w:sz w:val="22"/>
          <w:szCs w:val="22"/>
          <w:lang w:val="en-US"/>
        </w:rPr>
        <w:t>7</w:t>
      </w:r>
      <w:r w:rsidR="00993B48" w:rsidRPr="00CE707B">
        <w:rPr>
          <w:sz w:val="22"/>
          <w:szCs w:val="22"/>
          <w:lang w:val="en-US"/>
        </w:rPr>
        <w:t>; PPBD, 2025</w:t>
      </w:r>
      <w:r w:rsidRPr="00CE707B">
        <w:rPr>
          <w:sz w:val="22"/>
          <w:szCs w:val="22"/>
          <w:lang w:val="en-US"/>
        </w:rPr>
        <w:t>) divided</w:t>
      </w:r>
      <w:r w:rsidRPr="00A76021">
        <w:rPr>
          <w:sz w:val="22"/>
          <w:szCs w:val="22"/>
          <w:lang w:val="en-US"/>
        </w:rPr>
        <w:t xml:space="preserve"> by an assessment factor (AF). The most conservative AF was applied according to the available </w:t>
      </w:r>
      <w:proofErr w:type="spellStart"/>
      <w:r w:rsidRPr="00A76021">
        <w:rPr>
          <w:sz w:val="22"/>
          <w:szCs w:val="22"/>
          <w:lang w:val="en-US"/>
        </w:rPr>
        <w:t>ecotoxicological</w:t>
      </w:r>
      <w:proofErr w:type="spellEnd"/>
      <w:r w:rsidRPr="00A76021">
        <w:rPr>
          <w:sz w:val="22"/>
          <w:szCs w:val="22"/>
          <w:lang w:val="en-US"/>
        </w:rPr>
        <w:t xml:space="preserve"> data </w:t>
      </w:r>
      <w:r w:rsidR="00993B48">
        <w:rPr>
          <w:sz w:val="22"/>
          <w:szCs w:val="22"/>
          <w:lang w:val="en-US"/>
        </w:rPr>
        <w:t>following the</w:t>
      </w:r>
      <w:r w:rsidR="00993B48" w:rsidRPr="00135B37">
        <w:rPr>
          <w:sz w:val="22"/>
          <w:szCs w:val="22"/>
          <w:lang w:val="en-US"/>
        </w:rPr>
        <w:t xml:space="preserve"> criteria set by the European Commission (2003): </w:t>
      </w:r>
      <w:proofErr w:type="spellStart"/>
      <w:r w:rsidR="00993B48" w:rsidRPr="00135B37">
        <w:rPr>
          <w:sz w:val="22"/>
          <w:szCs w:val="22"/>
          <w:lang w:val="en-US"/>
        </w:rPr>
        <w:t>i</w:t>
      </w:r>
      <w:proofErr w:type="spellEnd"/>
      <w:r w:rsidR="00993B48" w:rsidRPr="00135B37">
        <w:rPr>
          <w:sz w:val="22"/>
          <w:szCs w:val="22"/>
          <w:lang w:val="en-US"/>
        </w:rPr>
        <w:t>) AF=1000, when at</w:t>
      </w:r>
      <w:r w:rsidR="00993B48" w:rsidRPr="00C13F6E">
        <w:rPr>
          <w:sz w:val="22"/>
          <w:szCs w:val="22"/>
          <w:lang w:val="en-US"/>
        </w:rPr>
        <w:t xml:space="preserve"> least one short-term test (LC</w:t>
      </w:r>
      <w:r w:rsidR="00993B48" w:rsidRPr="00C13F6E">
        <w:rPr>
          <w:sz w:val="22"/>
          <w:szCs w:val="22"/>
          <w:vertAlign w:val="subscript"/>
          <w:lang w:val="en-US"/>
        </w:rPr>
        <w:t>50</w:t>
      </w:r>
      <w:r w:rsidR="00993B48" w:rsidRPr="00C13F6E">
        <w:rPr>
          <w:sz w:val="22"/>
          <w:szCs w:val="22"/>
          <w:lang w:val="en-US"/>
        </w:rPr>
        <w:t xml:space="preserve"> or EC</w:t>
      </w:r>
      <w:r w:rsidR="00993B48" w:rsidRPr="00C13F6E">
        <w:rPr>
          <w:sz w:val="22"/>
          <w:szCs w:val="22"/>
          <w:vertAlign w:val="subscript"/>
          <w:lang w:val="en-US"/>
        </w:rPr>
        <w:t>50</w:t>
      </w:r>
      <w:r w:rsidR="00993B48" w:rsidRPr="00C13F6E">
        <w:rPr>
          <w:sz w:val="22"/>
          <w:szCs w:val="22"/>
          <w:lang w:val="en-US"/>
        </w:rPr>
        <w:t xml:space="preserve">) from each of three trophic levels of the base set (fish, </w:t>
      </w:r>
      <w:r w:rsidR="00993B48" w:rsidRPr="00C13F6E">
        <w:rPr>
          <w:i/>
          <w:sz w:val="22"/>
          <w:szCs w:val="22"/>
          <w:lang w:val="en-US"/>
        </w:rPr>
        <w:t>Daphnia magna</w:t>
      </w:r>
      <w:r w:rsidR="00993B48" w:rsidRPr="00C13F6E">
        <w:rPr>
          <w:sz w:val="22"/>
          <w:szCs w:val="22"/>
          <w:lang w:val="en-US"/>
        </w:rPr>
        <w:t xml:space="preserve"> and alga</w:t>
      </w:r>
      <w:r w:rsidR="00993B48">
        <w:rPr>
          <w:sz w:val="22"/>
          <w:szCs w:val="22"/>
          <w:lang w:val="en-US"/>
        </w:rPr>
        <w:t>e</w:t>
      </w:r>
      <w:r w:rsidR="00993B48" w:rsidRPr="00C13F6E">
        <w:rPr>
          <w:sz w:val="22"/>
          <w:szCs w:val="22"/>
          <w:lang w:val="en-US"/>
        </w:rPr>
        <w:t>) is available; ii) AF=100, when one long-term NOEC (either fish or aquatic invertebrate</w:t>
      </w:r>
      <w:r w:rsidR="00993B48">
        <w:rPr>
          <w:sz w:val="22"/>
          <w:szCs w:val="22"/>
          <w:lang w:val="en-US"/>
        </w:rPr>
        <w:t>s</w:t>
      </w:r>
      <w:r w:rsidR="00993B48" w:rsidRPr="00C13F6E">
        <w:rPr>
          <w:sz w:val="22"/>
          <w:szCs w:val="22"/>
          <w:lang w:val="en-US"/>
        </w:rPr>
        <w:t xml:space="preserve">) data is available; iii) AF=50, when two long-term NOECs from species representing 2 trophic levels are available; iv) AF=10, when there </w:t>
      </w:r>
      <w:r w:rsidR="00993B48">
        <w:rPr>
          <w:sz w:val="22"/>
          <w:szCs w:val="22"/>
          <w:lang w:val="en-US"/>
        </w:rPr>
        <w:t>are</w:t>
      </w:r>
      <w:r w:rsidR="00993B48" w:rsidRPr="00C13F6E">
        <w:rPr>
          <w:sz w:val="22"/>
          <w:szCs w:val="22"/>
          <w:lang w:val="en-US"/>
        </w:rPr>
        <w:t xml:space="preserve"> long-term NOECs from at least three species (normally fish, </w:t>
      </w:r>
      <w:r w:rsidR="00993B48" w:rsidRPr="00C13F6E">
        <w:rPr>
          <w:i/>
          <w:sz w:val="22"/>
          <w:szCs w:val="22"/>
          <w:lang w:val="en-US"/>
        </w:rPr>
        <w:t>Daphnia</w:t>
      </w:r>
      <w:r w:rsidR="00993B48" w:rsidRPr="00C13F6E">
        <w:rPr>
          <w:sz w:val="22"/>
          <w:szCs w:val="22"/>
          <w:lang w:val="en-US"/>
        </w:rPr>
        <w:t xml:space="preserve"> and alga</w:t>
      </w:r>
      <w:r w:rsidR="00993B48">
        <w:rPr>
          <w:sz w:val="22"/>
          <w:szCs w:val="22"/>
          <w:lang w:val="en-US"/>
        </w:rPr>
        <w:t>e</w:t>
      </w:r>
      <w:r w:rsidR="00993B48" w:rsidRPr="00C13F6E">
        <w:rPr>
          <w:sz w:val="22"/>
          <w:szCs w:val="22"/>
          <w:lang w:val="en-US"/>
        </w:rPr>
        <w:t xml:space="preserve">) representing </w:t>
      </w:r>
      <w:r w:rsidR="00993B48" w:rsidRPr="00CE707B">
        <w:rPr>
          <w:sz w:val="22"/>
          <w:szCs w:val="22"/>
          <w:lang w:val="en-US"/>
        </w:rPr>
        <w:t xml:space="preserve">three trophic levels. </w:t>
      </w:r>
      <w:r w:rsidRPr="00CE707B">
        <w:rPr>
          <w:sz w:val="22"/>
          <w:szCs w:val="22"/>
          <w:lang w:val="en-US"/>
        </w:rPr>
        <w:t>(European Commission, 2003).</w:t>
      </w:r>
      <w:r w:rsidRPr="00A76021">
        <w:rPr>
          <w:sz w:val="22"/>
          <w:szCs w:val="22"/>
          <w:lang w:val="en-US"/>
        </w:rPr>
        <w:t xml:space="preserve"> </w:t>
      </w:r>
    </w:p>
    <w:p w14:paraId="2FB2FB91" w14:textId="11F859F4" w:rsidR="005A7467" w:rsidRPr="00E72F71" w:rsidRDefault="00993B48" w:rsidP="005A7467">
      <w:pPr>
        <w:autoSpaceDE w:val="0"/>
        <w:autoSpaceDN w:val="0"/>
        <w:adjustRightInd w:val="0"/>
        <w:spacing w:line="480" w:lineRule="auto"/>
        <w:jc w:val="both"/>
        <w:rPr>
          <w:sz w:val="22"/>
          <w:szCs w:val="22"/>
          <w:lang w:val="en-US"/>
        </w:rPr>
      </w:pPr>
      <w:r w:rsidRPr="00993B48">
        <w:rPr>
          <w:sz w:val="22"/>
          <w:szCs w:val="22"/>
          <w:lang w:val="en-US"/>
        </w:rPr>
        <w:t xml:space="preserve">When NOEC data </w:t>
      </w:r>
      <w:r>
        <w:rPr>
          <w:sz w:val="22"/>
          <w:szCs w:val="22"/>
          <w:lang w:val="en-US"/>
        </w:rPr>
        <w:t xml:space="preserve">for sediment </w:t>
      </w:r>
      <w:r w:rsidRPr="00993B48">
        <w:rPr>
          <w:sz w:val="22"/>
          <w:szCs w:val="22"/>
          <w:lang w:val="en-US"/>
        </w:rPr>
        <w:t>was not available</w:t>
      </w:r>
      <w:r>
        <w:rPr>
          <w:sz w:val="22"/>
          <w:szCs w:val="22"/>
          <w:lang w:val="en-US"/>
        </w:rPr>
        <w:t xml:space="preserve">, </w:t>
      </w:r>
      <w:proofErr w:type="spellStart"/>
      <w:r w:rsidR="00425FBC">
        <w:rPr>
          <w:sz w:val="22"/>
          <w:szCs w:val="22"/>
          <w:lang w:val="en-US"/>
        </w:rPr>
        <w:t>PNEC</w:t>
      </w:r>
      <w:r w:rsidR="00425FBC" w:rsidRPr="00425FBC">
        <w:rPr>
          <w:sz w:val="22"/>
          <w:szCs w:val="22"/>
          <w:vertAlign w:val="subscript"/>
          <w:lang w:val="en-US"/>
        </w:rPr>
        <w:t>sed</w:t>
      </w:r>
      <w:proofErr w:type="spellEnd"/>
      <w:r w:rsidR="00425FBC">
        <w:rPr>
          <w:sz w:val="22"/>
          <w:szCs w:val="22"/>
          <w:lang w:val="en-US"/>
        </w:rPr>
        <w:t xml:space="preserve"> </w:t>
      </w:r>
      <w:proofErr w:type="gramStart"/>
      <w:r w:rsidR="00425FBC">
        <w:rPr>
          <w:sz w:val="22"/>
          <w:szCs w:val="22"/>
          <w:lang w:val="en-US"/>
        </w:rPr>
        <w:t>was derived</w:t>
      </w:r>
      <w:proofErr w:type="gramEnd"/>
      <w:r w:rsidR="00425FBC">
        <w:rPr>
          <w:sz w:val="22"/>
          <w:szCs w:val="22"/>
          <w:lang w:val="en-US"/>
        </w:rPr>
        <w:t xml:space="preserve"> from </w:t>
      </w:r>
      <w:proofErr w:type="spellStart"/>
      <w:r w:rsidR="00425FBC" w:rsidRPr="00E72F71">
        <w:rPr>
          <w:sz w:val="22"/>
          <w:szCs w:val="22"/>
          <w:lang w:val="en-US"/>
        </w:rPr>
        <w:t>PNEC</w:t>
      </w:r>
      <w:r w:rsidR="00425FBC" w:rsidRPr="00E72F71">
        <w:rPr>
          <w:sz w:val="22"/>
          <w:szCs w:val="22"/>
          <w:vertAlign w:val="subscript"/>
          <w:lang w:val="en-US"/>
        </w:rPr>
        <w:t>water</w:t>
      </w:r>
      <w:proofErr w:type="spellEnd"/>
      <w:r w:rsidR="00014A54">
        <w:rPr>
          <w:sz w:val="22"/>
          <w:szCs w:val="22"/>
          <w:lang w:val="en-US"/>
        </w:rPr>
        <w:t>, considering the partition coefficient suspended mat</w:t>
      </w:r>
      <w:r w:rsidR="00A15449">
        <w:rPr>
          <w:sz w:val="22"/>
          <w:szCs w:val="22"/>
          <w:lang w:val="en-US"/>
        </w:rPr>
        <w:t>ter water (</w:t>
      </w:r>
      <w:proofErr w:type="spellStart"/>
      <w:r w:rsidR="00014A54">
        <w:rPr>
          <w:sz w:val="22"/>
          <w:szCs w:val="22"/>
          <w:lang w:val="en-US"/>
        </w:rPr>
        <w:t>K</w:t>
      </w:r>
      <w:r w:rsidR="00014A54" w:rsidRPr="00771052">
        <w:rPr>
          <w:sz w:val="22"/>
          <w:szCs w:val="22"/>
          <w:vertAlign w:val="subscript"/>
          <w:lang w:val="en-US"/>
        </w:rPr>
        <w:t>susp</w:t>
      </w:r>
      <w:proofErr w:type="spellEnd"/>
      <w:r w:rsidR="00014A54" w:rsidRPr="00771052">
        <w:rPr>
          <w:sz w:val="22"/>
          <w:szCs w:val="22"/>
          <w:vertAlign w:val="subscript"/>
          <w:lang w:val="en-US"/>
        </w:rPr>
        <w:t>-water</w:t>
      </w:r>
      <w:r w:rsidR="00014A54">
        <w:rPr>
          <w:sz w:val="22"/>
          <w:szCs w:val="22"/>
          <w:lang w:val="en-US"/>
        </w:rPr>
        <w:t xml:space="preserve">) and </w:t>
      </w:r>
      <w:r w:rsidR="00A15449">
        <w:rPr>
          <w:sz w:val="22"/>
          <w:szCs w:val="22"/>
          <w:lang w:val="en-US"/>
        </w:rPr>
        <w:t>the bulk density of wet suspended matter (</w:t>
      </w:r>
      <w:proofErr w:type="spellStart"/>
      <w:r w:rsidR="00A15449">
        <w:rPr>
          <w:sz w:val="22"/>
          <w:szCs w:val="22"/>
          <w:lang w:val="en-US"/>
        </w:rPr>
        <w:t>RHO</w:t>
      </w:r>
      <w:r w:rsidR="00A15449" w:rsidRPr="00771052">
        <w:rPr>
          <w:sz w:val="22"/>
          <w:szCs w:val="22"/>
          <w:vertAlign w:val="subscript"/>
          <w:lang w:val="en-US"/>
        </w:rPr>
        <w:t>susp</w:t>
      </w:r>
      <w:proofErr w:type="spellEnd"/>
      <w:r w:rsidR="00A15449">
        <w:rPr>
          <w:sz w:val="22"/>
          <w:szCs w:val="22"/>
          <w:lang w:val="en-US"/>
        </w:rPr>
        <w:t xml:space="preserve">) </w:t>
      </w:r>
      <w:r w:rsidR="00425FBC" w:rsidRPr="00E72F71">
        <w:rPr>
          <w:sz w:val="22"/>
          <w:szCs w:val="22"/>
          <w:lang w:val="en-US"/>
        </w:rPr>
        <w:t>(Eq</w:t>
      </w:r>
      <w:r w:rsidRPr="00E72F71">
        <w:rPr>
          <w:sz w:val="22"/>
          <w:szCs w:val="22"/>
          <w:lang w:val="en-US"/>
        </w:rPr>
        <w:t xml:space="preserve">. </w:t>
      </w:r>
      <w:r w:rsidR="000E60D6" w:rsidRPr="00E72F71">
        <w:rPr>
          <w:sz w:val="22"/>
          <w:szCs w:val="22"/>
          <w:lang w:val="en-US"/>
        </w:rPr>
        <w:t>5</w:t>
      </w:r>
      <w:r w:rsidR="00425FBC" w:rsidRPr="00E72F71">
        <w:rPr>
          <w:sz w:val="22"/>
          <w:szCs w:val="22"/>
          <w:lang w:val="en-US"/>
        </w:rPr>
        <w:t>)</w:t>
      </w:r>
      <w:r w:rsidR="00475B6B" w:rsidRPr="00E72F71">
        <w:rPr>
          <w:sz w:val="22"/>
          <w:szCs w:val="22"/>
          <w:lang w:val="en-US"/>
        </w:rPr>
        <w:t>:</w:t>
      </w:r>
    </w:p>
    <w:p w14:paraId="0069BEE0" w14:textId="77777777" w:rsidR="005A7467" w:rsidRPr="00E72F71" w:rsidRDefault="003B1660" w:rsidP="001E42F0">
      <w:pPr>
        <w:autoSpaceDE w:val="0"/>
        <w:autoSpaceDN w:val="0"/>
        <w:adjustRightInd w:val="0"/>
        <w:spacing w:line="480" w:lineRule="auto"/>
        <w:jc w:val="both"/>
        <w:rPr>
          <w:i/>
          <w:sz w:val="22"/>
          <w:szCs w:val="22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2"/>
                  <w:szCs w:val="22"/>
                </w:rPr>
              </m:ctrlPr>
            </m:sSubPr>
            <m:e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PNEC</m:t>
              </m:r>
            </m:e>
            <m:sub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sed</m:t>
              </m:r>
            </m:sub>
          </m:sSub>
          <m:r>
            <m:rPr>
              <m:nor/>
            </m:rPr>
            <w:rPr>
              <w:sz w:val="22"/>
              <w:szCs w:val="22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2"/>
                  <w:szCs w:val="22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2"/>
                      <w:szCs w:val="22"/>
                    </w:rPr>
                  </m:ctrlPr>
                </m:sSubPr>
                <m:e>
                  <m:r>
                    <m:rPr>
                      <m:nor/>
                    </m:rPr>
                    <w:rPr>
                      <w:sz w:val="22"/>
                      <w:szCs w:val="22"/>
                      <w:lang w:val="en-US"/>
                    </w:rPr>
                    <m:t>K</m:t>
                  </m:r>
                </m:e>
                <m:sub>
                  <m:r>
                    <m:rPr>
                      <m:nor/>
                    </m:rPr>
                    <w:rPr>
                      <w:sz w:val="22"/>
                      <w:szCs w:val="22"/>
                      <w:lang w:val="en-US"/>
                    </w:rPr>
                    <m:t>susp-water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2"/>
                      <w:szCs w:val="22"/>
                    </w:rPr>
                  </m:ctrlPr>
                </m:sSubPr>
                <m:e>
                  <m:r>
                    <m:rPr>
                      <m:nor/>
                    </m:rPr>
                    <w:rPr>
                      <w:sz w:val="22"/>
                      <w:szCs w:val="22"/>
                      <w:lang w:val="en-US"/>
                    </w:rPr>
                    <m:t>RHO</m:t>
                  </m:r>
                </m:e>
                <m:sub>
                  <m:r>
                    <m:rPr>
                      <m:nor/>
                    </m:rPr>
                    <w:rPr>
                      <w:sz w:val="22"/>
                      <w:szCs w:val="22"/>
                      <w:lang w:val="en-US"/>
                    </w:rPr>
                    <m:t>susp</m:t>
                  </m:r>
                </m:sub>
              </m:sSub>
            </m:den>
          </m:f>
          <m:r>
            <m:rPr>
              <m:nor/>
            </m:rPr>
            <w:rPr>
              <w:sz w:val="22"/>
              <w:szCs w:val="22"/>
              <w:lang w:val="en-US"/>
            </w:rPr>
            <m:t xml:space="preserve">× </m:t>
          </m:r>
          <m:sSub>
            <m:sSubPr>
              <m:ctrlPr>
                <w:rPr>
                  <w:rFonts w:ascii="Cambria Math" w:hAnsi="Cambria Math"/>
                  <w:i/>
                  <w:sz w:val="22"/>
                  <w:szCs w:val="22"/>
                </w:rPr>
              </m:ctrlPr>
            </m:sSubPr>
            <m:e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PNEC</m:t>
              </m:r>
            </m:e>
            <m:sub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water</m:t>
              </m:r>
            </m:sub>
          </m:sSub>
          <m:r>
            <m:rPr>
              <m:nor/>
            </m:rPr>
            <w:rPr>
              <w:sz w:val="22"/>
              <w:szCs w:val="22"/>
              <w:lang w:val="en-US"/>
            </w:rPr>
            <m:t xml:space="preserve"> × 1000</m:t>
          </m:r>
        </m:oMath>
      </m:oMathPara>
    </w:p>
    <w:p w14:paraId="73CC38A4" w14:textId="77777777" w:rsidR="00475B6B" w:rsidRPr="00E72F71" w:rsidRDefault="00475B6B" w:rsidP="00475B6B">
      <w:pPr>
        <w:autoSpaceDE w:val="0"/>
        <w:autoSpaceDN w:val="0"/>
        <w:adjustRightInd w:val="0"/>
        <w:spacing w:line="480" w:lineRule="auto"/>
        <w:jc w:val="right"/>
        <w:rPr>
          <w:rFonts w:eastAsiaTheme="minorEastAsia"/>
          <w:sz w:val="22"/>
          <w:szCs w:val="22"/>
          <w:lang w:val="en-US"/>
        </w:rPr>
      </w:pPr>
      <w:r w:rsidRPr="00E72F71">
        <w:rPr>
          <w:rFonts w:eastAsiaTheme="minorEastAsia"/>
          <w:sz w:val="22"/>
          <w:szCs w:val="22"/>
          <w:lang w:val="en-US"/>
        </w:rPr>
        <w:t>Eq</w:t>
      </w:r>
      <w:r w:rsidR="008C6C92" w:rsidRPr="00E72F71">
        <w:rPr>
          <w:rFonts w:eastAsiaTheme="minorEastAsia"/>
          <w:sz w:val="22"/>
          <w:szCs w:val="22"/>
          <w:lang w:val="en-US"/>
        </w:rPr>
        <w:t>.</w:t>
      </w:r>
      <w:r w:rsidRPr="00E72F71">
        <w:rPr>
          <w:rFonts w:eastAsiaTheme="minorEastAsia"/>
          <w:sz w:val="22"/>
          <w:szCs w:val="22"/>
          <w:lang w:val="en-US"/>
        </w:rPr>
        <w:t xml:space="preserve"> (</w:t>
      </w:r>
      <w:r w:rsidR="000E60D6" w:rsidRPr="00E72F71">
        <w:rPr>
          <w:rFonts w:eastAsiaTheme="minorEastAsia"/>
          <w:sz w:val="22"/>
          <w:szCs w:val="22"/>
          <w:lang w:val="en-US"/>
        </w:rPr>
        <w:t>5</w:t>
      </w:r>
      <w:r w:rsidRPr="00E72F71">
        <w:rPr>
          <w:rFonts w:eastAsiaTheme="minorEastAsia"/>
          <w:sz w:val="22"/>
          <w:szCs w:val="22"/>
          <w:lang w:val="en-US"/>
        </w:rPr>
        <w:t>)</w:t>
      </w:r>
    </w:p>
    <w:p w14:paraId="7CA5DE4B" w14:textId="4978D737" w:rsidR="00876BD3" w:rsidRDefault="00475B6B" w:rsidP="00876BD3">
      <w:pPr>
        <w:autoSpaceDE w:val="0"/>
        <w:autoSpaceDN w:val="0"/>
        <w:adjustRightInd w:val="0"/>
        <w:spacing w:line="480" w:lineRule="auto"/>
        <w:jc w:val="both"/>
        <w:rPr>
          <w:sz w:val="22"/>
          <w:szCs w:val="22"/>
          <w:lang w:val="en-US"/>
        </w:rPr>
      </w:pPr>
      <w:r w:rsidRPr="00E72F71">
        <w:rPr>
          <w:sz w:val="22"/>
          <w:szCs w:val="22"/>
          <w:lang w:val="en-US"/>
        </w:rPr>
        <w:t>Secondary poiso</w:t>
      </w:r>
      <w:r w:rsidR="00876BD3" w:rsidRPr="00E72F71">
        <w:rPr>
          <w:sz w:val="22"/>
          <w:szCs w:val="22"/>
          <w:lang w:val="en-US"/>
        </w:rPr>
        <w:t xml:space="preserve">ning effects on birds and mammals were based on </w:t>
      </w:r>
      <w:proofErr w:type="spellStart"/>
      <w:r w:rsidR="00876BD3" w:rsidRPr="00E72F71">
        <w:rPr>
          <w:sz w:val="22"/>
          <w:szCs w:val="22"/>
          <w:lang w:val="en-US"/>
        </w:rPr>
        <w:t>PNEC</w:t>
      </w:r>
      <w:r w:rsidR="00876BD3" w:rsidRPr="00E72F71">
        <w:rPr>
          <w:sz w:val="22"/>
          <w:szCs w:val="22"/>
          <w:vertAlign w:val="subscript"/>
          <w:lang w:val="en-US"/>
        </w:rPr>
        <w:t>oral</w:t>
      </w:r>
      <w:proofErr w:type="spellEnd"/>
      <w:r w:rsidR="00876BD3" w:rsidRPr="00E72F71">
        <w:rPr>
          <w:sz w:val="22"/>
          <w:szCs w:val="22"/>
          <w:lang w:val="en-US"/>
        </w:rPr>
        <w:t xml:space="preserve"> </w:t>
      </w:r>
      <w:r w:rsidR="00993B48" w:rsidRPr="00E72F71">
        <w:rPr>
          <w:sz w:val="22"/>
          <w:szCs w:val="22"/>
          <w:lang w:val="en-US"/>
        </w:rPr>
        <w:t xml:space="preserve">(Eq. </w:t>
      </w:r>
      <w:r w:rsidR="000E60D6" w:rsidRPr="00E72F71">
        <w:rPr>
          <w:sz w:val="22"/>
          <w:szCs w:val="22"/>
          <w:lang w:val="en-US"/>
        </w:rPr>
        <w:t>6</w:t>
      </w:r>
      <w:r w:rsidR="004A4580" w:rsidRPr="00E72F71">
        <w:rPr>
          <w:sz w:val="22"/>
          <w:szCs w:val="22"/>
          <w:lang w:val="en-US"/>
        </w:rPr>
        <w:t xml:space="preserve">) </w:t>
      </w:r>
      <w:r w:rsidR="00876BD3" w:rsidRPr="00E72F71">
        <w:rPr>
          <w:sz w:val="22"/>
          <w:szCs w:val="22"/>
          <w:lang w:val="en-US"/>
        </w:rPr>
        <w:t>obtained from NO</w:t>
      </w:r>
      <w:r w:rsidR="0018419C" w:rsidRPr="00E72F71">
        <w:rPr>
          <w:sz w:val="22"/>
          <w:szCs w:val="22"/>
          <w:lang w:val="en-US"/>
        </w:rPr>
        <w:t>(A)</w:t>
      </w:r>
      <w:r w:rsidR="00876BD3" w:rsidRPr="00E72F71">
        <w:rPr>
          <w:sz w:val="22"/>
          <w:szCs w:val="22"/>
          <w:lang w:val="en-US"/>
        </w:rPr>
        <w:t>E</w:t>
      </w:r>
      <w:r w:rsidR="0018419C" w:rsidRPr="00E72F71">
        <w:rPr>
          <w:sz w:val="22"/>
          <w:szCs w:val="22"/>
          <w:lang w:val="en-US"/>
        </w:rPr>
        <w:t>L</w:t>
      </w:r>
      <w:r w:rsidR="00876BD3" w:rsidRPr="00E72F71">
        <w:rPr>
          <w:sz w:val="22"/>
          <w:szCs w:val="22"/>
          <w:lang w:val="en-US"/>
        </w:rPr>
        <w:t xml:space="preserve"> </w:t>
      </w:r>
      <w:r w:rsidR="0018419C" w:rsidRPr="00E72F71">
        <w:rPr>
          <w:sz w:val="22"/>
          <w:szCs w:val="22"/>
          <w:lang w:val="en-US"/>
        </w:rPr>
        <w:t xml:space="preserve">(no observed adverse effect level) </w:t>
      </w:r>
      <w:r w:rsidR="00876BD3" w:rsidRPr="00E72F71">
        <w:rPr>
          <w:sz w:val="22"/>
          <w:szCs w:val="22"/>
          <w:lang w:val="en-US"/>
        </w:rPr>
        <w:t>for birds or mammals</w:t>
      </w:r>
      <w:r w:rsidR="0018419C" w:rsidRPr="00E72F71">
        <w:rPr>
          <w:sz w:val="22"/>
          <w:szCs w:val="22"/>
          <w:lang w:val="en-US"/>
        </w:rPr>
        <w:t xml:space="preserve"> and a conversion factor to NOEC</w:t>
      </w:r>
      <w:r w:rsidR="00185B17">
        <w:rPr>
          <w:sz w:val="22"/>
          <w:szCs w:val="22"/>
          <w:lang w:val="en-US"/>
        </w:rPr>
        <w:t xml:space="preserve"> (</w:t>
      </w:r>
      <w:proofErr w:type="spellStart"/>
      <w:r w:rsidR="00185B17">
        <w:rPr>
          <w:sz w:val="22"/>
          <w:szCs w:val="22"/>
          <w:lang w:val="en-US"/>
        </w:rPr>
        <w:t>CONV</w:t>
      </w:r>
      <w:r w:rsidR="00185B17" w:rsidRPr="00771052">
        <w:rPr>
          <w:sz w:val="22"/>
          <w:szCs w:val="22"/>
          <w:vertAlign w:val="subscript"/>
          <w:lang w:val="en-US"/>
        </w:rPr>
        <w:t>bird</w:t>
      </w:r>
      <w:proofErr w:type="spellEnd"/>
      <w:r w:rsidR="00185B17" w:rsidRPr="00771052">
        <w:rPr>
          <w:sz w:val="22"/>
          <w:szCs w:val="22"/>
          <w:vertAlign w:val="subscript"/>
          <w:lang w:val="en-US"/>
        </w:rPr>
        <w:t xml:space="preserve"> or mammal</w:t>
      </w:r>
      <w:r w:rsidR="00185B17">
        <w:rPr>
          <w:sz w:val="22"/>
          <w:szCs w:val="22"/>
          <w:lang w:val="en-US"/>
        </w:rPr>
        <w:t>)</w:t>
      </w:r>
      <w:r w:rsidR="00993B48" w:rsidRPr="00E72F71">
        <w:rPr>
          <w:sz w:val="22"/>
          <w:szCs w:val="22"/>
          <w:lang w:val="en-US"/>
        </w:rPr>
        <w:t xml:space="preserve"> (Eq. </w:t>
      </w:r>
      <w:r w:rsidR="000E60D6" w:rsidRPr="00E72F71">
        <w:rPr>
          <w:sz w:val="22"/>
          <w:szCs w:val="22"/>
          <w:lang w:val="en-US"/>
        </w:rPr>
        <w:t>7</w:t>
      </w:r>
      <w:r w:rsidR="004A4580" w:rsidRPr="00E72F71">
        <w:rPr>
          <w:sz w:val="22"/>
          <w:szCs w:val="22"/>
          <w:lang w:val="en-US"/>
        </w:rPr>
        <w:t>)</w:t>
      </w:r>
      <w:r w:rsidR="0018419C" w:rsidRPr="00E72F71">
        <w:rPr>
          <w:sz w:val="22"/>
          <w:szCs w:val="22"/>
          <w:lang w:val="en-US"/>
        </w:rPr>
        <w:t>. If</w:t>
      </w:r>
      <w:r w:rsidR="00876BD3" w:rsidRPr="00E72F71">
        <w:rPr>
          <w:sz w:val="22"/>
          <w:szCs w:val="22"/>
          <w:lang w:val="en-US"/>
        </w:rPr>
        <w:t xml:space="preserve"> NOEC for both birds and mammals was available, the lowe</w:t>
      </w:r>
      <w:r w:rsidR="00876BD3">
        <w:rPr>
          <w:sz w:val="22"/>
          <w:szCs w:val="22"/>
          <w:lang w:val="en-US"/>
        </w:rPr>
        <w:t xml:space="preserve">r PNEC was used in the risk </w:t>
      </w:r>
      <w:r w:rsidR="00876BD3" w:rsidRPr="00CE707B">
        <w:rPr>
          <w:sz w:val="22"/>
          <w:szCs w:val="22"/>
          <w:lang w:val="en-US"/>
        </w:rPr>
        <w:t>assessment (European Commission, 2003).</w:t>
      </w:r>
      <w:r w:rsidR="00876BD3">
        <w:rPr>
          <w:sz w:val="22"/>
          <w:szCs w:val="22"/>
          <w:lang w:val="en-US"/>
        </w:rPr>
        <w:t xml:space="preserve"> </w:t>
      </w:r>
    </w:p>
    <w:p w14:paraId="024DCF12" w14:textId="77777777" w:rsidR="00876BD3" w:rsidRPr="004A4580" w:rsidRDefault="004A4580" w:rsidP="00876BD3">
      <w:pPr>
        <w:autoSpaceDE w:val="0"/>
        <w:autoSpaceDN w:val="0"/>
        <w:adjustRightInd w:val="0"/>
        <w:spacing w:line="480" w:lineRule="auto"/>
        <w:jc w:val="both"/>
        <w:rPr>
          <w:sz w:val="22"/>
          <w:szCs w:val="22"/>
          <w:lang w:val="en-US"/>
        </w:rPr>
      </w:pPr>
      <w:proofErr w:type="spellStart"/>
      <m:oMathPara>
        <m:oMath>
          <m:r>
            <m:rPr>
              <m:nor/>
            </m:rPr>
            <w:rPr>
              <w:sz w:val="22"/>
              <w:szCs w:val="22"/>
              <w:lang w:val="en-US"/>
            </w:rPr>
            <m:t>PNEC</m:t>
          </m:r>
          <m:r>
            <m:rPr>
              <m:nor/>
            </m:rPr>
            <w:rPr>
              <w:sz w:val="22"/>
              <w:szCs w:val="22"/>
              <w:vertAlign w:val="subscript"/>
              <w:lang w:val="en-US"/>
            </w:rPr>
            <m:t>oral</m:t>
          </m:r>
          <w:proofErr w:type="spellEnd"/>
          <m:r>
            <m:rPr>
              <m:nor/>
            </m:rPr>
            <w:rPr>
              <w:sz w:val="22"/>
              <w:szCs w:val="22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2"/>
                  <w:szCs w:val="22"/>
                </w:rPr>
              </m:ctrlPr>
            </m:fPr>
            <m:num>
              <w:proofErr w:type="spellStart"/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NOEC</m:t>
              </m:r>
              <m:r>
                <m:rPr>
                  <m:nor/>
                </m:rPr>
                <w:rPr>
                  <w:sz w:val="22"/>
                  <w:szCs w:val="22"/>
                  <w:vertAlign w:val="subscript"/>
                  <w:lang w:val="en-US"/>
                </w:rPr>
                <m:t>bird</m:t>
              </m:r>
              <w:proofErr w:type="spellEnd"/>
              <m:r>
                <m:rPr>
                  <m:nor/>
                </m:rPr>
                <w:rPr>
                  <w:sz w:val="22"/>
                  <w:szCs w:val="22"/>
                  <w:vertAlign w:val="subscript"/>
                  <w:lang w:val="en-US"/>
                </w:rPr>
                <m:t xml:space="preserve"> or mammal</m:t>
              </m:r>
            </m:num>
            <m:den>
              <w:proofErr w:type="spellStart"/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AF</m:t>
              </m:r>
              <m:r>
                <m:rPr>
                  <m:nor/>
                </m:rPr>
                <w:rPr>
                  <w:sz w:val="22"/>
                  <w:szCs w:val="22"/>
                  <w:vertAlign w:val="subscript"/>
                  <w:lang w:val="en-US"/>
                </w:rPr>
                <m:t>bird</m:t>
              </m:r>
              <w:proofErr w:type="spellEnd"/>
              <m:r>
                <m:rPr>
                  <m:nor/>
                </m:rPr>
                <w:rPr>
                  <w:sz w:val="22"/>
                  <w:szCs w:val="22"/>
                  <w:vertAlign w:val="subscript"/>
                  <w:lang w:val="en-US"/>
                </w:rPr>
                <m:t xml:space="preserve"> or mammal</m:t>
              </m:r>
            </m:den>
          </m:f>
        </m:oMath>
      </m:oMathPara>
    </w:p>
    <w:p w14:paraId="7E0DA7B3" w14:textId="77777777" w:rsidR="004A4580" w:rsidRPr="00E72F71" w:rsidRDefault="004A4580" w:rsidP="004A4580">
      <w:pPr>
        <w:autoSpaceDE w:val="0"/>
        <w:autoSpaceDN w:val="0"/>
        <w:adjustRightInd w:val="0"/>
        <w:spacing w:line="480" w:lineRule="auto"/>
        <w:jc w:val="right"/>
        <w:rPr>
          <w:sz w:val="22"/>
          <w:szCs w:val="22"/>
          <w:lang w:val="en-US"/>
        </w:rPr>
      </w:pPr>
      <w:r w:rsidRPr="00E72F71">
        <w:rPr>
          <w:sz w:val="22"/>
          <w:szCs w:val="22"/>
          <w:lang w:val="en-US"/>
        </w:rPr>
        <w:t>Eq</w:t>
      </w:r>
      <w:r w:rsidR="008C6C92" w:rsidRPr="00E72F71">
        <w:rPr>
          <w:sz w:val="22"/>
          <w:szCs w:val="22"/>
          <w:lang w:val="en-US"/>
        </w:rPr>
        <w:t>.</w:t>
      </w:r>
      <w:r w:rsidRPr="00E72F71">
        <w:rPr>
          <w:sz w:val="22"/>
          <w:szCs w:val="22"/>
          <w:lang w:val="en-US"/>
        </w:rPr>
        <w:t xml:space="preserve"> (</w:t>
      </w:r>
      <w:r w:rsidR="000E60D6" w:rsidRPr="00E72F71">
        <w:rPr>
          <w:sz w:val="22"/>
          <w:szCs w:val="22"/>
          <w:lang w:val="en-US"/>
        </w:rPr>
        <w:t>6</w:t>
      </w:r>
      <w:r w:rsidRPr="00E72F71">
        <w:rPr>
          <w:sz w:val="22"/>
          <w:szCs w:val="22"/>
          <w:lang w:val="en-US"/>
        </w:rPr>
        <w:t>)</w:t>
      </w:r>
    </w:p>
    <w:p w14:paraId="6CE766C7" w14:textId="77777777" w:rsidR="004A4580" w:rsidRPr="00E72F71" w:rsidRDefault="004A4580" w:rsidP="004A4580">
      <w:pPr>
        <w:autoSpaceDE w:val="0"/>
        <w:autoSpaceDN w:val="0"/>
        <w:adjustRightInd w:val="0"/>
        <w:spacing w:line="480" w:lineRule="auto"/>
        <w:jc w:val="right"/>
        <w:rPr>
          <w:sz w:val="22"/>
          <w:szCs w:val="22"/>
          <w:lang w:val="en-US"/>
        </w:rPr>
      </w:pPr>
    </w:p>
    <w:p w14:paraId="045ECEAB" w14:textId="77777777" w:rsidR="004A4580" w:rsidRPr="00E72F71" w:rsidRDefault="003B1660" w:rsidP="004A4580">
      <w:pPr>
        <w:autoSpaceDE w:val="0"/>
        <w:autoSpaceDN w:val="0"/>
        <w:adjustRightInd w:val="0"/>
        <w:spacing w:line="480" w:lineRule="auto"/>
        <w:jc w:val="right"/>
        <w:rPr>
          <w:sz w:val="22"/>
          <w:szCs w:val="22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2"/>
                  <w:szCs w:val="22"/>
                </w:rPr>
              </m:ctrlPr>
            </m:sSubPr>
            <m:e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NOEC</m:t>
              </m:r>
            </m:e>
            <m:sub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bird or mammal</m:t>
              </m:r>
            </m:sub>
          </m:sSub>
          <m:r>
            <m:rPr>
              <m:nor/>
            </m:rPr>
            <w:rPr>
              <w:sz w:val="22"/>
              <w:szCs w:val="22"/>
              <w:lang w:val="en-US"/>
            </w:rPr>
            <m:t xml:space="preserve">= </m:t>
          </m:r>
          <m:sSub>
            <m:sSubPr>
              <m:ctrlPr>
                <w:rPr>
                  <w:rFonts w:ascii="Cambria Math" w:hAnsi="Cambria Math"/>
                  <w:i/>
                  <w:sz w:val="22"/>
                  <w:szCs w:val="22"/>
                </w:rPr>
              </m:ctrlPr>
            </m:sSubPr>
            <m:e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NOA(E)L</m:t>
              </m:r>
            </m:e>
            <m:sub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bird or mammal</m:t>
              </m:r>
            </m:sub>
          </m:sSub>
          <m:r>
            <m:rPr>
              <m:nor/>
            </m:rPr>
            <w:rPr>
              <w:sz w:val="22"/>
              <w:szCs w:val="22"/>
              <w:lang w:val="en-US"/>
            </w:rPr>
            <m:t xml:space="preserve"> × </m:t>
          </m:r>
          <m:sSub>
            <m:sSubPr>
              <m:ctrlPr>
                <w:rPr>
                  <w:rFonts w:ascii="Cambria Math" w:hAnsi="Cambria Math"/>
                  <w:i/>
                  <w:sz w:val="22"/>
                  <w:szCs w:val="22"/>
                </w:rPr>
              </m:ctrlPr>
            </m:sSubPr>
            <m:e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CONV</m:t>
              </m:r>
            </m:e>
            <m:sub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bird or mammal</m:t>
              </m:r>
            </m:sub>
          </m:sSub>
        </m:oMath>
      </m:oMathPara>
    </w:p>
    <w:p w14:paraId="442B18AA" w14:textId="77777777" w:rsidR="004A4580" w:rsidRPr="00E72F71" w:rsidRDefault="004A4580" w:rsidP="004A4580">
      <w:pPr>
        <w:autoSpaceDE w:val="0"/>
        <w:autoSpaceDN w:val="0"/>
        <w:adjustRightInd w:val="0"/>
        <w:spacing w:line="480" w:lineRule="auto"/>
        <w:jc w:val="right"/>
        <w:rPr>
          <w:sz w:val="22"/>
          <w:szCs w:val="22"/>
          <w:lang w:val="en-US"/>
        </w:rPr>
      </w:pPr>
      <w:r w:rsidRPr="00E72F71">
        <w:rPr>
          <w:sz w:val="22"/>
          <w:szCs w:val="22"/>
          <w:lang w:val="en-US"/>
        </w:rPr>
        <w:t>Eq</w:t>
      </w:r>
      <w:r w:rsidR="008C6C92" w:rsidRPr="00E72F71">
        <w:rPr>
          <w:sz w:val="22"/>
          <w:szCs w:val="22"/>
          <w:lang w:val="en-US"/>
        </w:rPr>
        <w:t>.</w:t>
      </w:r>
      <w:r w:rsidRPr="00E72F71">
        <w:rPr>
          <w:sz w:val="22"/>
          <w:szCs w:val="22"/>
          <w:lang w:val="en-US"/>
        </w:rPr>
        <w:t xml:space="preserve"> (</w:t>
      </w:r>
      <w:r w:rsidR="000E60D6" w:rsidRPr="00E72F71">
        <w:rPr>
          <w:sz w:val="22"/>
          <w:szCs w:val="22"/>
          <w:lang w:val="en-US"/>
        </w:rPr>
        <w:t>7</w:t>
      </w:r>
      <w:r w:rsidRPr="00E72F71">
        <w:rPr>
          <w:sz w:val="22"/>
          <w:szCs w:val="22"/>
          <w:lang w:val="en-US"/>
        </w:rPr>
        <w:t>)</w:t>
      </w:r>
    </w:p>
    <w:p w14:paraId="445E017B" w14:textId="77777777" w:rsidR="00425FBC" w:rsidRDefault="00425FBC" w:rsidP="00876BD3">
      <w:pPr>
        <w:autoSpaceDE w:val="0"/>
        <w:autoSpaceDN w:val="0"/>
        <w:adjustRightInd w:val="0"/>
        <w:spacing w:line="480" w:lineRule="auto"/>
        <w:jc w:val="both"/>
        <w:rPr>
          <w:sz w:val="22"/>
          <w:szCs w:val="22"/>
          <w:lang w:val="en-US"/>
        </w:rPr>
      </w:pPr>
      <w:r w:rsidRPr="00E72F71">
        <w:rPr>
          <w:sz w:val="22"/>
          <w:szCs w:val="22"/>
          <w:lang w:val="en-US"/>
        </w:rPr>
        <w:t>Risk quoti</w:t>
      </w:r>
      <w:r w:rsidR="0030485A" w:rsidRPr="00E72F71">
        <w:rPr>
          <w:sz w:val="22"/>
          <w:szCs w:val="22"/>
          <w:lang w:val="en-US"/>
        </w:rPr>
        <w:t>e</w:t>
      </w:r>
      <w:r w:rsidRPr="00E72F71">
        <w:rPr>
          <w:sz w:val="22"/>
          <w:szCs w:val="22"/>
          <w:lang w:val="en-US"/>
        </w:rPr>
        <w:t>n</w:t>
      </w:r>
      <w:r w:rsidR="0030485A" w:rsidRPr="00E72F71">
        <w:rPr>
          <w:sz w:val="22"/>
          <w:szCs w:val="22"/>
          <w:lang w:val="en-US"/>
        </w:rPr>
        <w:t>t</w:t>
      </w:r>
      <w:r w:rsidRPr="00E72F71">
        <w:rPr>
          <w:sz w:val="22"/>
          <w:szCs w:val="22"/>
          <w:lang w:val="en-US"/>
        </w:rPr>
        <w:t xml:space="preserve">s for mixtures </w:t>
      </w:r>
      <w:r w:rsidR="00156C58" w:rsidRPr="00E72F71">
        <w:rPr>
          <w:sz w:val="22"/>
          <w:szCs w:val="22"/>
          <w:lang w:val="en-US"/>
        </w:rPr>
        <w:t xml:space="preserve">of pesticides </w:t>
      </w:r>
      <w:r w:rsidRPr="00E72F71">
        <w:rPr>
          <w:sz w:val="22"/>
          <w:szCs w:val="22"/>
          <w:lang w:val="en-US"/>
        </w:rPr>
        <w:t>were calculated at general (RQ</w:t>
      </w:r>
      <w:r w:rsidRPr="00E72F71">
        <w:rPr>
          <w:sz w:val="22"/>
          <w:szCs w:val="22"/>
          <w:vertAlign w:val="subscript"/>
          <w:lang w:val="en-US"/>
        </w:rPr>
        <w:t>mix_50</w:t>
      </w:r>
      <w:r w:rsidRPr="00E72F71">
        <w:rPr>
          <w:sz w:val="22"/>
          <w:szCs w:val="22"/>
          <w:lang w:val="en-US"/>
        </w:rPr>
        <w:t>) and worst (</w:t>
      </w:r>
      <w:proofErr w:type="spellStart"/>
      <w:r w:rsidRPr="00E72F71">
        <w:rPr>
          <w:sz w:val="22"/>
          <w:szCs w:val="22"/>
          <w:lang w:val="en-US"/>
        </w:rPr>
        <w:t>RQ</w:t>
      </w:r>
      <w:r w:rsidRPr="00E72F71">
        <w:rPr>
          <w:sz w:val="22"/>
          <w:szCs w:val="22"/>
          <w:vertAlign w:val="subscript"/>
          <w:lang w:val="en-US"/>
        </w:rPr>
        <w:t>mix_max</w:t>
      </w:r>
      <w:proofErr w:type="spellEnd"/>
      <w:r w:rsidRPr="00E72F71">
        <w:rPr>
          <w:sz w:val="22"/>
          <w:szCs w:val="22"/>
          <w:lang w:val="en-US"/>
        </w:rPr>
        <w:t>) scenarios (Eq.</w:t>
      </w:r>
      <w:r w:rsidR="000E60D6" w:rsidRPr="00E72F71">
        <w:rPr>
          <w:sz w:val="22"/>
          <w:szCs w:val="22"/>
          <w:lang w:val="en-US"/>
        </w:rPr>
        <w:t>8</w:t>
      </w:r>
      <w:r w:rsidR="0030485A" w:rsidRPr="00E72F71">
        <w:rPr>
          <w:sz w:val="22"/>
          <w:szCs w:val="22"/>
          <w:lang w:val="en-US"/>
        </w:rPr>
        <w:t>).</w:t>
      </w:r>
    </w:p>
    <w:p w14:paraId="656BAFB6" w14:textId="77777777" w:rsidR="00425FBC" w:rsidRPr="001C300E" w:rsidRDefault="00425FBC" w:rsidP="00425FBC">
      <w:pPr>
        <w:autoSpaceDE w:val="0"/>
        <w:autoSpaceDN w:val="0"/>
        <w:adjustRightInd w:val="0"/>
        <w:spacing w:line="480" w:lineRule="auto"/>
        <w:jc w:val="both"/>
        <w:rPr>
          <w:sz w:val="22"/>
          <w:szCs w:val="22"/>
          <w:lang w:val="en-US"/>
        </w:rPr>
      </w:pPr>
      <w:proofErr w:type="spellStart"/>
      <m:oMathPara>
        <m:oMath>
          <m:r>
            <m:rPr>
              <m:nor/>
            </m:rPr>
            <w:rPr>
              <w:sz w:val="22"/>
              <w:szCs w:val="22"/>
              <w:lang w:val="en-GB"/>
            </w:rPr>
            <m:t>RQ</m:t>
          </m:r>
          <m:r>
            <m:rPr>
              <m:nor/>
            </m:rPr>
            <w:rPr>
              <w:rFonts w:ascii="Cambria Math" w:hAnsi="Cambria Math"/>
              <w:sz w:val="22"/>
              <w:szCs w:val="22"/>
              <w:vertAlign w:val="subscript"/>
              <w:lang w:val="en-GB"/>
            </w:rPr>
            <m:t>mix</m:t>
          </m:r>
          <w:proofErr w:type="spellEnd"/>
          <m:r>
            <m:rPr>
              <m:nor/>
            </m:rPr>
            <w:rPr>
              <w:rFonts w:ascii="Cambria Math" w:hAnsi="Cambria Math"/>
              <w:sz w:val="22"/>
              <w:szCs w:val="22"/>
              <w:vertAlign w:val="subscript"/>
              <w:lang w:val="en-GB"/>
            </w:rPr>
            <m:t>_</m:t>
          </m:r>
          <m:r>
            <m:rPr>
              <m:nor/>
            </m:rPr>
            <w:rPr>
              <w:sz w:val="22"/>
              <w:szCs w:val="22"/>
              <w:vertAlign w:val="subscript"/>
              <w:lang w:val="en-US"/>
            </w:rPr>
            <m:t>50 or max</m:t>
          </m:r>
          <m:r>
            <m:rPr>
              <m:nor/>
            </m:rPr>
            <w:rPr>
              <w:sz w:val="22"/>
              <w:szCs w:val="22"/>
              <w:lang w:val="en-GB"/>
            </w:rPr>
            <m:t>=</m:t>
          </m:r>
          <m:nary>
            <m:naryPr>
              <m:chr m:val="∑"/>
              <m:limLoc m:val="undOvr"/>
              <m:subHide m:val="1"/>
              <m:supHide m:val="1"/>
              <m:ctrlPr>
                <w:rPr>
                  <w:rFonts w:ascii="Cambria Math" w:hAnsi="Cambria Math"/>
                  <w:i/>
                  <w:sz w:val="22"/>
                  <w:szCs w:val="22"/>
                  <w:lang w:val="en-GB"/>
                </w:rPr>
              </m:ctrlPr>
            </m:naryPr>
            <m:sub/>
            <m:sup/>
            <m:e>
              <m:f>
                <m:fPr>
                  <m:ctrlPr>
                    <w:rPr>
                      <w:rFonts w:ascii="Cambria Math" w:hAnsi="Cambria Math"/>
                      <w:i/>
                      <w:sz w:val="22"/>
                      <w:szCs w:val="22"/>
                      <w:lang w:val="en-GB"/>
                    </w:rPr>
                  </m:ctrlPr>
                </m:fPr>
                <m:num>
                  <m:r>
                    <m:rPr>
                      <m:nor/>
                    </m:rPr>
                    <w:rPr>
                      <w:sz w:val="22"/>
                      <w:szCs w:val="22"/>
                      <w:lang w:val="en-US"/>
                    </w:rPr>
                    <m:t>MEC</m:t>
                  </m:r>
                  <m:r>
                    <m:rPr>
                      <m:nor/>
                    </m:rPr>
                    <w:rPr>
                      <w:sz w:val="22"/>
                      <w:szCs w:val="22"/>
                      <w:vertAlign w:val="subscript"/>
                      <w:lang w:val="en-US"/>
                    </w:rPr>
                    <m:t>50 or max</m:t>
                  </m:r>
                  <m:r>
                    <m:rPr>
                      <m:nor/>
                    </m:rPr>
                    <w:rPr>
                      <w:rFonts w:ascii="Cambria Math"/>
                      <w:sz w:val="22"/>
                      <w:szCs w:val="22"/>
                      <w:vertAlign w:val="subscript"/>
                      <w:lang w:val="en-US"/>
                    </w:rPr>
                    <m:t>_i</m:t>
                  </m:r>
                </m:num>
                <m:den>
                  <m:r>
                    <m:rPr>
                      <m:nor/>
                    </m:rPr>
                    <w:rPr>
                      <w:sz w:val="22"/>
                      <w:szCs w:val="22"/>
                      <w:lang w:val="en-US"/>
                    </w:rPr>
                    <m:t>PNEC</m:t>
                  </m:r>
                  <m:r>
                    <m:rPr>
                      <m:nor/>
                    </m:rPr>
                    <w:rPr>
                      <w:rFonts w:ascii="Cambria Math" w:hAnsi="Cambria Math"/>
                      <w:sz w:val="22"/>
                      <w:szCs w:val="22"/>
                      <w:vertAlign w:val="subscript"/>
                      <w:lang w:val="en-US"/>
                    </w:rPr>
                    <m:t>i</m:t>
                  </m:r>
                </m:den>
              </m:f>
            </m:e>
          </m:nary>
        </m:oMath>
      </m:oMathPara>
    </w:p>
    <w:p w14:paraId="6F40C5C3" w14:textId="77777777" w:rsidR="00425FBC" w:rsidRDefault="00425FBC" w:rsidP="00425FBC">
      <w:pPr>
        <w:autoSpaceDE w:val="0"/>
        <w:autoSpaceDN w:val="0"/>
        <w:adjustRightInd w:val="0"/>
        <w:spacing w:line="480" w:lineRule="auto"/>
        <w:jc w:val="right"/>
        <w:rPr>
          <w:sz w:val="22"/>
          <w:szCs w:val="22"/>
          <w:lang w:val="en-US"/>
        </w:rPr>
      </w:pPr>
      <w:r w:rsidRPr="00E72F71">
        <w:rPr>
          <w:sz w:val="22"/>
          <w:szCs w:val="22"/>
          <w:lang w:val="en-US"/>
        </w:rPr>
        <w:t>Eq. (</w:t>
      </w:r>
      <w:r w:rsidR="000E60D6" w:rsidRPr="00E72F71">
        <w:rPr>
          <w:sz w:val="22"/>
          <w:szCs w:val="22"/>
          <w:lang w:val="en-US"/>
        </w:rPr>
        <w:t>8</w:t>
      </w:r>
      <w:r w:rsidRPr="00E72F71">
        <w:rPr>
          <w:sz w:val="22"/>
          <w:szCs w:val="22"/>
          <w:lang w:val="en-US"/>
        </w:rPr>
        <w:t>)</w:t>
      </w:r>
    </w:p>
    <w:p w14:paraId="22EFB238" w14:textId="77777777" w:rsidR="0030485A" w:rsidRDefault="0030485A" w:rsidP="00425FBC">
      <w:pPr>
        <w:autoSpaceDE w:val="0"/>
        <w:autoSpaceDN w:val="0"/>
        <w:adjustRightInd w:val="0"/>
        <w:spacing w:line="480" w:lineRule="auto"/>
        <w:jc w:val="both"/>
        <w:rPr>
          <w:sz w:val="22"/>
          <w:szCs w:val="22"/>
          <w:lang w:val="en-US"/>
        </w:rPr>
      </w:pPr>
    </w:p>
    <w:p w14:paraId="6094C2DE" w14:textId="77777777" w:rsidR="0030485A" w:rsidRDefault="001C300E" w:rsidP="00425FBC">
      <w:pPr>
        <w:autoSpaceDE w:val="0"/>
        <w:autoSpaceDN w:val="0"/>
        <w:adjustRightInd w:val="0"/>
        <w:spacing w:line="480" w:lineRule="auto"/>
        <w:jc w:val="both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>T</w:t>
      </w:r>
      <w:r w:rsidR="0030485A">
        <w:rPr>
          <w:sz w:val="22"/>
          <w:szCs w:val="22"/>
          <w:lang w:val="en-US"/>
        </w:rPr>
        <w:t xml:space="preserve">oxic units (TU) were </w:t>
      </w:r>
      <w:r>
        <w:rPr>
          <w:sz w:val="22"/>
          <w:szCs w:val="22"/>
          <w:lang w:val="en-US"/>
        </w:rPr>
        <w:t xml:space="preserve">estimated with the </w:t>
      </w:r>
      <w:r w:rsidRPr="001C300E">
        <w:rPr>
          <w:sz w:val="22"/>
          <w:szCs w:val="22"/>
          <w:lang w:val="en-US"/>
        </w:rPr>
        <w:t>measured environmental concentration of pesticides (MEC</w:t>
      </w:r>
      <w:r w:rsidRPr="001C300E">
        <w:rPr>
          <w:sz w:val="22"/>
          <w:szCs w:val="22"/>
          <w:vertAlign w:val="subscript"/>
          <w:lang w:val="en-US"/>
        </w:rPr>
        <w:t>50</w:t>
      </w:r>
      <w:r w:rsidRPr="001C300E">
        <w:rPr>
          <w:sz w:val="22"/>
          <w:szCs w:val="22"/>
          <w:lang w:val="en-US"/>
        </w:rPr>
        <w:t xml:space="preserve">, median; </w:t>
      </w:r>
      <w:proofErr w:type="spellStart"/>
      <w:r w:rsidRPr="008C6C92">
        <w:rPr>
          <w:sz w:val="22"/>
          <w:szCs w:val="22"/>
          <w:lang w:val="en-US"/>
        </w:rPr>
        <w:t>MEC</w:t>
      </w:r>
      <w:r w:rsidRPr="001C300E">
        <w:rPr>
          <w:sz w:val="22"/>
          <w:szCs w:val="22"/>
          <w:vertAlign w:val="subscript"/>
          <w:lang w:val="en-US"/>
        </w:rPr>
        <w:t>max</w:t>
      </w:r>
      <w:proofErr w:type="spellEnd"/>
      <w:r w:rsidRPr="001C300E">
        <w:rPr>
          <w:sz w:val="22"/>
          <w:szCs w:val="22"/>
          <w:vertAlign w:val="subscript"/>
          <w:lang w:val="en-US"/>
        </w:rPr>
        <w:t>,</w:t>
      </w:r>
      <w:r w:rsidRPr="001C300E">
        <w:rPr>
          <w:sz w:val="22"/>
          <w:szCs w:val="22"/>
          <w:lang w:val="en-US"/>
        </w:rPr>
        <w:t xml:space="preserve"> maximum) </w:t>
      </w:r>
      <w:r w:rsidR="00156C58">
        <w:rPr>
          <w:sz w:val="22"/>
          <w:szCs w:val="22"/>
          <w:lang w:val="en-US"/>
        </w:rPr>
        <w:t xml:space="preserve">in water compartment </w:t>
      </w:r>
      <w:r w:rsidR="008C6C92">
        <w:rPr>
          <w:sz w:val="22"/>
          <w:szCs w:val="22"/>
          <w:lang w:val="en-US"/>
        </w:rPr>
        <w:t>and</w:t>
      </w:r>
      <w:r>
        <w:rPr>
          <w:sz w:val="22"/>
          <w:szCs w:val="22"/>
          <w:lang w:val="en-US"/>
        </w:rPr>
        <w:t xml:space="preserve"> </w:t>
      </w:r>
      <w:r w:rsidRPr="001C300E">
        <w:rPr>
          <w:sz w:val="22"/>
          <w:szCs w:val="22"/>
          <w:lang w:val="en-US"/>
        </w:rPr>
        <w:t xml:space="preserve">the most sensitive acute toxicity values (median lethal, LC50, and median effective, </w:t>
      </w:r>
      <w:r>
        <w:rPr>
          <w:sz w:val="22"/>
          <w:szCs w:val="22"/>
          <w:lang w:val="en-US"/>
        </w:rPr>
        <w:t xml:space="preserve">EC50, </w:t>
      </w:r>
      <w:r w:rsidRPr="00E72F71">
        <w:rPr>
          <w:sz w:val="22"/>
          <w:szCs w:val="22"/>
          <w:lang w:val="en-US"/>
        </w:rPr>
        <w:t>concentrations</w:t>
      </w:r>
      <w:r w:rsidR="0045777E" w:rsidRPr="00E72F71">
        <w:rPr>
          <w:sz w:val="22"/>
          <w:szCs w:val="22"/>
          <w:lang w:val="en-US"/>
        </w:rPr>
        <w:t>; Table S</w:t>
      </w:r>
      <w:r w:rsidR="00E72F71" w:rsidRPr="00E72F71">
        <w:rPr>
          <w:sz w:val="22"/>
          <w:szCs w:val="22"/>
          <w:lang w:val="en-US"/>
        </w:rPr>
        <w:t>7</w:t>
      </w:r>
      <w:r w:rsidR="007E1D0B" w:rsidRPr="00CE707B">
        <w:rPr>
          <w:sz w:val="22"/>
          <w:szCs w:val="22"/>
          <w:lang w:val="en-US"/>
        </w:rPr>
        <w:t>; PPBD, 2025</w:t>
      </w:r>
      <w:r w:rsidRPr="00CE707B">
        <w:rPr>
          <w:sz w:val="22"/>
          <w:szCs w:val="22"/>
          <w:lang w:val="en-US"/>
        </w:rPr>
        <w:t>)</w:t>
      </w:r>
      <w:r>
        <w:rPr>
          <w:sz w:val="22"/>
          <w:szCs w:val="22"/>
          <w:lang w:val="en-US"/>
        </w:rPr>
        <w:t xml:space="preserve"> </w:t>
      </w:r>
      <w:r w:rsidR="0030485A">
        <w:rPr>
          <w:sz w:val="22"/>
          <w:szCs w:val="22"/>
          <w:lang w:val="en-US"/>
        </w:rPr>
        <w:t xml:space="preserve">for the organisms groups of algae, invertebrates and </w:t>
      </w:r>
      <w:r w:rsidR="0030485A" w:rsidRPr="00E72F71">
        <w:rPr>
          <w:sz w:val="22"/>
          <w:szCs w:val="22"/>
          <w:lang w:val="en-US"/>
        </w:rPr>
        <w:t>fish</w:t>
      </w:r>
      <w:r w:rsidR="0036420F" w:rsidRPr="00E72F71">
        <w:rPr>
          <w:sz w:val="22"/>
          <w:szCs w:val="22"/>
          <w:lang w:val="en-US"/>
        </w:rPr>
        <w:t xml:space="preserve"> </w:t>
      </w:r>
      <w:r w:rsidR="000E27FF" w:rsidRPr="00E72F71">
        <w:rPr>
          <w:sz w:val="22"/>
          <w:szCs w:val="22"/>
          <w:lang w:val="en-US"/>
        </w:rPr>
        <w:t>(</w:t>
      </w:r>
      <w:r w:rsidR="000E27FF" w:rsidRPr="00CE707B">
        <w:rPr>
          <w:sz w:val="22"/>
          <w:szCs w:val="22"/>
          <w:lang w:val="en-US"/>
        </w:rPr>
        <w:t>E</w:t>
      </w:r>
      <w:r w:rsidRPr="00CE707B">
        <w:rPr>
          <w:sz w:val="22"/>
          <w:szCs w:val="22"/>
          <w:lang w:val="en-US"/>
        </w:rPr>
        <w:t xml:space="preserve">q. </w:t>
      </w:r>
      <w:r w:rsidR="000E60D6" w:rsidRPr="00CE707B">
        <w:rPr>
          <w:sz w:val="22"/>
          <w:szCs w:val="22"/>
          <w:lang w:val="en-US"/>
        </w:rPr>
        <w:t>9</w:t>
      </w:r>
      <w:r w:rsidRPr="00CE707B">
        <w:rPr>
          <w:sz w:val="22"/>
          <w:szCs w:val="22"/>
          <w:lang w:val="en-US"/>
        </w:rPr>
        <w:t xml:space="preserve">) </w:t>
      </w:r>
      <w:r w:rsidR="0036420F" w:rsidRPr="00CE707B">
        <w:rPr>
          <w:sz w:val="22"/>
          <w:szCs w:val="22"/>
          <w:lang w:val="en-US"/>
        </w:rPr>
        <w:t>(</w:t>
      </w:r>
      <w:proofErr w:type="spellStart"/>
      <w:r w:rsidR="0036420F" w:rsidRPr="00CE707B">
        <w:rPr>
          <w:sz w:val="22"/>
          <w:szCs w:val="22"/>
          <w:lang w:val="en-US"/>
        </w:rPr>
        <w:t>Weisner</w:t>
      </w:r>
      <w:proofErr w:type="spellEnd"/>
      <w:r w:rsidR="0036420F" w:rsidRPr="00CE707B">
        <w:rPr>
          <w:sz w:val="22"/>
          <w:szCs w:val="22"/>
          <w:lang w:val="en-US"/>
        </w:rPr>
        <w:t xml:space="preserve"> et al., 2021)</w:t>
      </w:r>
      <w:r w:rsidRPr="00CE707B">
        <w:rPr>
          <w:sz w:val="22"/>
          <w:szCs w:val="22"/>
          <w:lang w:val="en-US"/>
        </w:rPr>
        <w:t>:</w:t>
      </w:r>
    </w:p>
    <w:p w14:paraId="4604A526" w14:textId="77777777" w:rsidR="0052285A" w:rsidRDefault="0052285A" w:rsidP="00425FBC">
      <w:pPr>
        <w:autoSpaceDE w:val="0"/>
        <w:autoSpaceDN w:val="0"/>
        <w:adjustRightInd w:val="0"/>
        <w:spacing w:line="480" w:lineRule="auto"/>
        <w:jc w:val="both"/>
        <w:rPr>
          <w:sz w:val="22"/>
          <w:szCs w:val="22"/>
          <w:lang w:val="en-US"/>
        </w:rPr>
      </w:pPr>
    </w:p>
    <w:p w14:paraId="3B408F3A" w14:textId="77777777" w:rsidR="001C300E" w:rsidRPr="001C300E" w:rsidRDefault="001C300E" w:rsidP="00425FBC">
      <w:pPr>
        <w:autoSpaceDE w:val="0"/>
        <w:autoSpaceDN w:val="0"/>
        <w:adjustRightInd w:val="0"/>
        <w:spacing w:line="480" w:lineRule="auto"/>
        <w:jc w:val="both"/>
        <w:rPr>
          <w:sz w:val="22"/>
          <w:szCs w:val="22"/>
          <w:lang w:val="en-US"/>
        </w:rPr>
      </w:pPr>
      <w:proofErr w:type="spellStart"/>
      <m:oMathPara>
        <m:oMath>
          <m:r>
            <m:rPr>
              <m:nor/>
            </m:rPr>
            <w:rPr>
              <w:sz w:val="22"/>
              <w:szCs w:val="22"/>
              <w:lang w:val="en-US"/>
            </w:rPr>
            <m:t>TU</m:t>
          </m:r>
          <m:r>
            <m:rPr>
              <m:nor/>
            </m:rPr>
            <w:rPr>
              <w:sz w:val="22"/>
              <w:szCs w:val="22"/>
              <w:vertAlign w:val="subscript"/>
              <w:lang w:val="en-US"/>
            </w:rPr>
            <m:t>i</m:t>
          </m:r>
          <w:proofErr w:type="spellEnd"/>
          <m:r>
            <m:rPr>
              <m:nor/>
            </m:rPr>
            <w:rPr>
              <w:sz w:val="22"/>
              <w:szCs w:val="22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2"/>
                  <w:szCs w:val="22"/>
                </w:rPr>
              </m:ctrlPr>
            </m:fPr>
            <m:num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MEC</m:t>
              </m:r>
              <m:r>
                <m:rPr>
                  <m:nor/>
                </m:rPr>
                <w:rPr>
                  <w:sz w:val="22"/>
                  <w:szCs w:val="22"/>
                  <w:vertAlign w:val="subscript"/>
                  <w:lang w:val="en-US"/>
                </w:rPr>
                <m:t xml:space="preserve">50 or </m:t>
              </m:r>
              <w:proofErr w:type="spellStart"/>
              <m:r>
                <m:rPr>
                  <m:nor/>
                </m:rPr>
                <w:rPr>
                  <w:sz w:val="22"/>
                  <w:szCs w:val="22"/>
                  <w:vertAlign w:val="subscript"/>
                  <w:lang w:val="en-US"/>
                </w:rPr>
                <m:t>max_i</m:t>
              </m:r>
              <w:proofErr w:type="spellEnd"/>
            </m:num>
            <m:den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EC50 (LC50)</m:t>
              </m:r>
              <m:r>
                <m:rPr>
                  <m:nor/>
                </m:rPr>
                <w:rPr>
                  <w:sz w:val="22"/>
                  <w:szCs w:val="22"/>
                  <w:vertAlign w:val="subscript"/>
                  <w:lang w:val="en-US"/>
                </w:rPr>
                <m:t>i</m:t>
              </m:r>
            </m:den>
          </m:f>
        </m:oMath>
      </m:oMathPara>
    </w:p>
    <w:p w14:paraId="36C3778B" w14:textId="77777777" w:rsidR="005A7467" w:rsidRDefault="008C6C92" w:rsidP="008C6C92">
      <w:pPr>
        <w:autoSpaceDE w:val="0"/>
        <w:autoSpaceDN w:val="0"/>
        <w:adjustRightInd w:val="0"/>
        <w:spacing w:line="480" w:lineRule="auto"/>
        <w:jc w:val="right"/>
        <w:rPr>
          <w:sz w:val="22"/>
          <w:szCs w:val="22"/>
          <w:lang w:val="en-US"/>
        </w:rPr>
      </w:pPr>
      <w:r w:rsidRPr="00E72F71">
        <w:rPr>
          <w:sz w:val="22"/>
          <w:szCs w:val="22"/>
          <w:lang w:val="en-US"/>
        </w:rPr>
        <w:t>Eq. (</w:t>
      </w:r>
      <w:r w:rsidR="000E60D6" w:rsidRPr="00E72F71">
        <w:rPr>
          <w:sz w:val="22"/>
          <w:szCs w:val="22"/>
          <w:lang w:val="en-US"/>
        </w:rPr>
        <w:t>9</w:t>
      </w:r>
      <w:r w:rsidRPr="00E72F71">
        <w:rPr>
          <w:sz w:val="22"/>
          <w:szCs w:val="22"/>
          <w:lang w:val="en-US"/>
        </w:rPr>
        <w:t>)</w:t>
      </w:r>
    </w:p>
    <w:p w14:paraId="03CDD050" w14:textId="77777777" w:rsidR="001C300E" w:rsidRDefault="008C6C92" w:rsidP="001E42F0">
      <w:pPr>
        <w:autoSpaceDE w:val="0"/>
        <w:autoSpaceDN w:val="0"/>
        <w:adjustRightInd w:val="0"/>
        <w:spacing w:line="480" w:lineRule="auto"/>
        <w:jc w:val="both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The total toxicity of the </w:t>
      </w:r>
      <w:r w:rsidR="00156C58">
        <w:rPr>
          <w:sz w:val="22"/>
          <w:szCs w:val="22"/>
          <w:lang w:val="en-US"/>
        </w:rPr>
        <w:t xml:space="preserve">pesticide </w:t>
      </w:r>
      <w:r>
        <w:rPr>
          <w:sz w:val="22"/>
          <w:szCs w:val="22"/>
          <w:lang w:val="en-US"/>
        </w:rPr>
        <w:t>mixture (RQ</w:t>
      </w:r>
      <w:r w:rsidRPr="008C6C92">
        <w:rPr>
          <w:sz w:val="22"/>
          <w:szCs w:val="22"/>
          <w:vertAlign w:val="subscript"/>
          <w:lang w:val="en-US"/>
        </w:rPr>
        <w:t>STU</w:t>
      </w:r>
      <w:r>
        <w:rPr>
          <w:sz w:val="22"/>
          <w:szCs w:val="22"/>
          <w:lang w:val="en-US"/>
        </w:rPr>
        <w:t xml:space="preserve">) was based on the sum of toxic units (STU) for the most sensitive trophic level </w:t>
      </w:r>
      <w:r w:rsidR="0019364C">
        <w:rPr>
          <w:sz w:val="22"/>
          <w:szCs w:val="22"/>
          <w:lang w:val="en-US"/>
        </w:rPr>
        <w:t>(</w:t>
      </w:r>
      <w:r w:rsidR="00156C58">
        <w:rPr>
          <w:sz w:val="22"/>
          <w:szCs w:val="22"/>
          <w:lang w:val="en-US"/>
        </w:rPr>
        <w:t>algae, invertebrates or fish)</w:t>
      </w:r>
      <w:r w:rsidR="0019364C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US"/>
        </w:rPr>
        <w:t xml:space="preserve">applying an assessment factor of </w:t>
      </w:r>
      <w:r w:rsidRPr="00E72F71">
        <w:rPr>
          <w:sz w:val="22"/>
          <w:szCs w:val="22"/>
          <w:lang w:val="en-US"/>
        </w:rPr>
        <w:t xml:space="preserve">1000 </w:t>
      </w:r>
      <w:r w:rsidR="00EA5915" w:rsidRPr="00E72F71">
        <w:rPr>
          <w:sz w:val="22"/>
          <w:szCs w:val="22"/>
          <w:lang w:val="en-US"/>
        </w:rPr>
        <w:t>(Eq.</w:t>
      </w:r>
      <w:r w:rsidR="000E60D6" w:rsidRPr="00CE707B">
        <w:rPr>
          <w:sz w:val="22"/>
          <w:szCs w:val="22"/>
          <w:lang w:val="en-US"/>
        </w:rPr>
        <w:t>10</w:t>
      </w:r>
      <w:r w:rsidR="00EA5915" w:rsidRPr="00CE707B">
        <w:rPr>
          <w:sz w:val="22"/>
          <w:szCs w:val="22"/>
          <w:lang w:val="en-US"/>
        </w:rPr>
        <w:t xml:space="preserve">) </w:t>
      </w:r>
      <w:r w:rsidRPr="00CE707B">
        <w:rPr>
          <w:sz w:val="22"/>
          <w:szCs w:val="22"/>
          <w:lang w:val="en-US"/>
        </w:rPr>
        <w:t>(Backhaus and Faust, 2012; Casillas et al., 2022</w:t>
      </w:r>
      <w:r w:rsidR="00396B3F" w:rsidRPr="00CE707B">
        <w:rPr>
          <w:sz w:val="22"/>
          <w:szCs w:val="22"/>
          <w:lang w:val="en-US"/>
        </w:rPr>
        <w:t>; Rocha and Rocha, 2023</w:t>
      </w:r>
      <w:r w:rsidRPr="00CE707B">
        <w:rPr>
          <w:sz w:val="22"/>
          <w:szCs w:val="22"/>
          <w:lang w:val="en-US"/>
        </w:rPr>
        <w:t>)</w:t>
      </w:r>
      <w:r w:rsidR="00412849" w:rsidRPr="00CE707B">
        <w:rPr>
          <w:sz w:val="22"/>
          <w:szCs w:val="22"/>
          <w:lang w:val="en-US"/>
        </w:rPr>
        <w:t>.</w:t>
      </w:r>
    </w:p>
    <w:p w14:paraId="09BD451D" w14:textId="77777777" w:rsidR="00412849" w:rsidRPr="00EA5915" w:rsidRDefault="003B1660" w:rsidP="001E42F0">
      <w:pPr>
        <w:autoSpaceDE w:val="0"/>
        <w:autoSpaceDN w:val="0"/>
        <w:adjustRightInd w:val="0"/>
        <w:spacing w:line="480" w:lineRule="auto"/>
        <w:jc w:val="both"/>
        <w:rPr>
          <w:sz w:val="22"/>
          <w:szCs w:val="22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2"/>
                  <w:szCs w:val="22"/>
                </w:rPr>
              </m:ctrlPr>
            </m:sSubPr>
            <m:e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RQ</m:t>
              </m:r>
            </m:e>
            <m:sub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STU</m:t>
              </m:r>
            </m:sub>
          </m:sSub>
          <m:r>
            <m:rPr>
              <m:nor/>
            </m:rPr>
            <w:rPr>
              <w:sz w:val="22"/>
              <w:szCs w:val="22"/>
              <w:lang w:val="en-US"/>
            </w:rPr>
            <m:t xml:space="preserve">= </m:t>
          </m:r>
          <m:sSub>
            <m:sSubPr>
              <m:ctrlPr>
                <w:rPr>
                  <w:rFonts w:ascii="Cambria Math" w:hAnsi="Cambria Math"/>
                  <w:i/>
                  <w:sz w:val="22"/>
                  <w:szCs w:val="22"/>
                </w:rPr>
              </m:ctrlPr>
            </m:sSubPr>
            <m:e>
              <m:r>
                <m:rPr>
                  <m:nor/>
                </m:rPr>
                <w:rPr>
                  <w:sz w:val="22"/>
                  <w:szCs w:val="22"/>
                  <w:lang w:val="en-GB"/>
                </w:rPr>
                <m:t>max (STU</m:t>
              </m:r>
            </m:e>
            <m:sub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 xml:space="preserve">algae </m:t>
              </m:r>
            </m:sub>
          </m:sSub>
          <m:r>
            <m:rPr>
              <m:nor/>
            </m:rPr>
            <w:rPr>
              <w:sz w:val="22"/>
              <w:szCs w:val="22"/>
              <w:lang w:val="en-US"/>
            </w:rPr>
            <m:t xml:space="preserve">, </m:t>
          </m:r>
          <m:sSub>
            <m:sSubPr>
              <m:ctrlPr>
                <w:rPr>
                  <w:rFonts w:ascii="Cambria Math" w:hAnsi="Cambria Math"/>
                  <w:i/>
                  <w:sz w:val="22"/>
                  <w:szCs w:val="22"/>
                </w:rPr>
              </m:ctrlPr>
            </m:sSubPr>
            <m:e>
              <m:r>
                <m:rPr>
                  <m:nor/>
                </m:rPr>
                <w:rPr>
                  <w:sz w:val="22"/>
                  <w:szCs w:val="22"/>
                  <w:lang w:val="en-GB"/>
                </w:rPr>
                <m:t>STU</m:t>
              </m:r>
            </m:e>
            <m:sub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 xml:space="preserve">invert </m:t>
              </m:r>
            </m:sub>
          </m:sSub>
          <m:r>
            <m:rPr>
              <m:nor/>
            </m:rPr>
            <w:rPr>
              <w:sz w:val="22"/>
              <w:szCs w:val="22"/>
              <w:lang w:val="en-US"/>
            </w:rPr>
            <m:t xml:space="preserve">, </m:t>
          </m:r>
          <m:sSub>
            <m:sSubPr>
              <m:ctrlPr>
                <w:rPr>
                  <w:rFonts w:ascii="Cambria Math" w:hAnsi="Cambria Math"/>
                  <w:i/>
                  <w:sz w:val="22"/>
                  <w:szCs w:val="22"/>
                </w:rPr>
              </m:ctrlPr>
            </m:sSubPr>
            <m:e>
              <m:r>
                <m:rPr>
                  <m:nor/>
                </m:rPr>
                <w:rPr>
                  <w:sz w:val="22"/>
                  <w:szCs w:val="22"/>
                  <w:lang w:val="en-GB"/>
                </w:rPr>
                <m:t>STU</m:t>
              </m:r>
            </m:e>
            <m:sub>
              <m:r>
                <m:rPr>
                  <m:nor/>
                </m:rPr>
                <w:rPr>
                  <w:sz w:val="22"/>
                  <w:szCs w:val="22"/>
                  <w:lang w:val="en-US"/>
                </w:rPr>
                <m:t>fish</m:t>
              </m:r>
            </m:sub>
          </m:sSub>
          <m:r>
            <m:rPr>
              <m:nor/>
            </m:rPr>
            <w:rPr>
              <w:sz w:val="22"/>
              <w:szCs w:val="22"/>
              <w:lang w:val="en-US"/>
            </w:rPr>
            <m:t>) × AF</m:t>
          </m:r>
        </m:oMath>
      </m:oMathPara>
    </w:p>
    <w:p w14:paraId="3D1117EB" w14:textId="77777777" w:rsidR="00EA5915" w:rsidRDefault="00EA5915" w:rsidP="00EA5915">
      <w:pPr>
        <w:autoSpaceDE w:val="0"/>
        <w:autoSpaceDN w:val="0"/>
        <w:adjustRightInd w:val="0"/>
        <w:spacing w:line="480" w:lineRule="auto"/>
        <w:jc w:val="right"/>
        <w:rPr>
          <w:sz w:val="22"/>
          <w:szCs w:val="22"/>
          <w:lang w:val="en-US"/>
        </w:rPr>
      </w:pPr>
      <w:r w:rsidRPr="00E72F71">
        <w:rPr>
          <w:sz w:val="22"/>
          <w:szCs w:val="22"/>
          <w:lang w:val="en-US"/>
        </w:rPr>
        <w:t>Eq. (</w:t>
      </w:r>
      <w:r w:rsidR="000E60D6" w:rsidRPr="00E72F71">
        <w:rPr>
          <w:sz w:val="22"/>
          <w:szCs w:val="22"/>
          <w:lang w:val="en-US"/>
        </w:rPr>
        <w:t>10</w:t>
      </w:r>
      <w:r w:rsidRPr="00E72F71">
        <w:rPr>
          <w:sz w:val="22"/>
          <w:szCs w:val="22"/>
          <w:lang w:val="en-US"/>
        </w:rPr>
        <w:t>)</w:t>
      </w:r>
    </w:p>
    <w:p w14:paraId="53CF568E" w14:textId="77777777" w:rsidR="00074160" w:rsidRDefault="001C300E" w:rsidP="004073D7">
      <w:pPr>
        <w:autoSpaceDE w:val="0"/>
        <w:autoSpaceDN w:val="0"/>
        <w:adjustRightInd w:val="0"/>
        <w:spacing w:line="480" w:lineRule="auto"/>
        <w:jc w:val="both"/>
        <w:rPr>
          <w:sz w:val="22"/>
          <w:szCs w:val="22"/>
          <w:lang w:val="en-US"/>
        </w:rPr>
      </w:pPr>
      <w:r w:rsidRPr="00656E15">
        <w:rPr>
          <w:sz w:val="22"/>
          <w:szCs w:val="22"/>
          <w:lang w:val="en-US"/>
        </w:rPr>
        <w:t xml:space="preserve">In general, RQ &lt; 0.01 </w:t>
      </w:r>
      <w:r>
        <w:rPr>
          <w:sz w:val="22"/>
          <w:szCs w:val="22"/>
          <w:lang w:val="en-US"/>
        </w:rPr>
        <w:t>indicated</w:t>
      </w:r>
      <w:r w:rsidRPr="00656E15">
        <w:rPr>
          <w:sz w:val="22"/>
          <w:szCs w:val="22"/>
          <w:lang w:val="en-US"/>
        </w:rPr>
        <w:t xml:space="preserve"> a negligible risk, 0.01 &lt; RQ &lt; 0.1 </w:t>
      </w:r>
      <w:r>
        <w:rPr>
          <w:sz w:val="22"/>
          <w:szCs w:val="22"/>
          <w:lang w:val="en-US"/>
        </w:rPr>
        <w:t>denoted</w:t>
      </w:r>
      <w:r w:rsidRPr="00656E15">
        <w:rPr>
          <w:sz w:val="22"/>
          <w:szCs w:val="22"/>
          <w:lang w:val="en-US"/>
        </w:rPr>
        <w:t xml:space="preserve"> a low risk, 0.1 &lt; </w:t>
      </w:r>
      <w:r>
        <w:rPr>
          <w:sz w:val="22"/>
          <w:szCs w:val="22"/>
          <w:lang w:val="en-US"/>
        </w:rPr>
        <w:t xml:space="preserve">RQ &lt; 1 represented a medium risk </w:t>
      </w:r>
      <w:r w:rsidRPr="00656E15">
        <w:rPr>
          <w:sz w:val="22"/>
          <w:szCs w:val="22"/>
          <w:lang w:val="en-US"/>
        </w:rPr>
        <w:t xml:space="preserve">and RQ &gt; 1 </w:t>
      </w:r>
      <w:r>
        <w:rPr>
          <w:sz w:val="22"/>
          <w:szCs w:val="22"/>
          <w:lang w:val="en-US"/>
        </w:rPr>
        <w:t>revealed</w:t>
      </w:r>
      <w:r w:rsidRPr="00656E15">
        <w:rPr>
          <w:sz w:val="22"/>
          <w:szCs w:val="22"/>
          <w:lang w:val="en-US"/>
        </w:rPr>
        <w:t xml:space="preserve"> a high ecological risk</w:t>
      </w:r>
      <w:r>
        <w:rPr>
          <w:sz w:val="22"/>
          <w:szCs w:val="22"/>
          <w:lang w:val="en-US"/>
        </w:rPr>
        <w:t>.</w:t>
      </w:r>
    </w:p>
    <w:p w14:paraId="54386AAA" w14:textId="77777777" w:rsidR="00825399" w:rsidRPr="00A76021" w:rsidRDefault="00074160" w:rsidP="004073D7">
      <w:pPr>
        <w:autoSpaceDE w:val="0"/>
        <w:autoSpaceDN w:val="0"/>
        <w:adjustRightInd w:val="0"/>
        <w:spacing w:line="480" w:lineRule="auto"/>
        <w:jc w:val="both"/>
        <w:rPr>
          <w:b/>
          <w:bCs/>
          <w:sz w:val="22"/>
          <w:szCs w:val="22"/>
          <w:lang w:val="en-US"/>
        </w:rPr>
        <w:sectPr w:rsidR="00825399" w:rsidRPr="00A76021">
          <w:footerReference w:type="default" r:id="rId9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  <w:r>
        <w:rPr>
          <w:rFonts w:eastAsiaTheme="minorEastAsia"/>
          <w:sz w:val="22"/>
          <w:szCs w:val="22"/>
          <w:lang w:val="en-US"/>
        </w:rPr>
        <w:t xml:space="preserve">Since </w:t>
      </w:r>
      <w:proofErr w:type="spellStart"/>
      <w:r>
        <w:rPr>
          <w:rFonts w:eastAsiaTheme="minorEastAsia"/>
          <w:sz w:val="22"/>
          <w:szCs w:val="22"/>
          <w:lang w:val="en-US"/>
        </w:rPr>
        <w:t>ecotoxicological</w:t>
      </w:r>
      <w:proofErr w:type="spellEnd"/>
      <w:r>
        <w:rPr>
          <w:rFonts w:eastAsiaTheme="minorEastAsia"/>
          <w:sz w:val="22"/>
          <w:szCs w:val="22"/>
          <w:lang w:val="en-US"/>
        </w:rPr>
        <w:t xml:space="preserve"> data for the three taxonomic groups were based on dissolved phase pesticide, RQ</w:t>
      </w:r>
      <w:r>
        <w:rPr>
          <w:rFonts w:eastAsiaTheme="minorEastAsia"/>
          <w:sz w:val="22"/>
          <w:szCs w:val="22"/>
          <w:vertAlign w:val="subscript"/>
          <w:lang w:val="en-US"/>
        </w:rPr>
        <w:t>STU</w:t>
      </w:r>
      <w:r>
        <w:rPr>
          <w:rFonts w:eastAsiaTheme="minorEastAsia"/>
          <w:sz w:val="22"/>
          <w:szCs w:val="22"/>
          <w:lang w:val="en-US"/>
        </w:rPr>
        <w:t xml:space="preserve"> in sediment compartment was not estimated.</w:t>
      </w:r>
      <w:r w:rsidR="00825399" w:rsidRPr="00A76021">
        <w:rPr>
          <w:b/>
          <w:bCs/>
          <w:sz w:val="22"/>
          <w:szCs w:val="22"/>
          <w:lang w:val="en-US"/>
        </w:rPr>
        <w:br w:type="page"/>
      </w:r>
    </w:p>
    <w:p w14:paraId="1360D6E0" w14:textId="77777777" w:rsidR="001E42F0" w:rsidRPr="00A76021" w:rsidRDefault="001E42F0" w:rsidP="001E42F0">
      <w:pPr>
        <w:spacing w:line="360" w:lineRule="auto"/>
        <w:jc w:val="both"/>
        <w:rPr>
          <w:sz w:val="22"/>
          <w:szCs w:val="22"/>
          <w:lang w:val="en-GB"/>
        </w:rPr>
      </w:pPr>
      <w:r w:rsidRPr="00A76021">
        <w:rPr>
          <w:b/>
          <w:bCs/>
          <w:sz w:val="22"/>
          <w:szCs w:val="22"/>
          <w:lang w:val="en-GB"/>
        </w:rPr>
        <w:lastRenderedPageBreak/>
        <w:t>Table S</w:t>
      </w:r>
      <w:r w:rsidR="00E72F71">
        <w:rPr>
          <w:b/>
          <w:bCs/>
          <w:sz w:val="22"/>
          <w:szCs w:val="22"/>
          <w:lang w:val="en-GB"/>
        </w:rPr>
        <w:t>8</w:t>
      </w:r>
      <w:r w:rsidRPr="00A76021">
        <w:rPr>
          <w:b/>
          <w:bCs/>
          <w:sz w:val="22"/>
          <w:szCs w:val="22"/>
          <w:lang w:val="en-GB"/>
        </w:rPr>
        <w:t>.</w:t>
      </w:r>
      <w:r w:rsidRPr="00A76021">
        <w:rPr>
          <w:sz w:val="22"/>
          <w:szCs w:val="22"/>
          <w:lang w:val="en-GB"/>
        </w:rPr>
        <w:t xml:space="preserve"> </w:t>
      </w:r>
      <w:r w:rsidR="00417549" w:rsidRPr="00343090">
        <w:rPr>
          <w:sz w:val="22"/>
          <w:szCs w:val="22"/>
          <w:lang w:val="en-GB"/>
        </w:rPr>
        <w:t>Descriptive statistics</w:t>
      </w:r>
      <w:r w:rsidR="00417549" w:rsidRPr="00A76021">
        <w:rPr>
          <w:sz w:val="22"/>
          <w:szCs w:val="22"/>
          <w:lang w:val="en-GB"/>
        </w:rPr>
        <w:t xml:space="preserve"> (median (mean ± SD) min-max of positives and detection frequency (</w:t>
      </w:r>
      <w:proofErr w:type="spellStart"/>
      <w:r w:rsidR="00417549" w:rsidRPr="00A76021">
        <w:rPr>
          <w:sz w:val="22"/>
          <w:szCs w:val="22"/>
          <w:lang w:val="en-GB"/>
        </w:rPr>
        <w:t>Df</w:t>
      </w:r>
      <w:proofErr w:type="spellEnd"/>
      <w:r w:rsidR="00417549" w:rsidRPr="00A76021">
        <w:rPr>
          <w:sz w:val="22"/>
          <w:szCs w:val="22"/>
          <w:lang w:val="en-GB"/>
        </w:rPr>
        <w:t>, %) of the pesticides obtained in water (ng/L), sediment (ng/g</w:t>
      </w:r>
      <w:r w:rsidR="001C0EE3" w:rsidRPr="00A76021">
        <w:rPr>
          <w:sz w:val="22"/>
          <w:szCs w:val="22"/>
          <w:lang w:val="en-GB"/>
        </w:rPr>
        <w:t xml:space="preserve">, </w:t>
      </w:r>
      <w:proofErr w:type="spellStart"/>
      <w:r w:rsidR="001C0EE3" w:rsidRPr="00A76021">
        <w:rPr>
          <w:sz w:val="22"/>
          <w:szCs w:val="22"/>
          <w:lang w:val="en-GB"/>
        </w:rPr>
        <w:t>d.w</w:t>
      </w:r>
      <w:proofErr w:type="spellEnd"/>
      <w:r w:rsidR="001C0EE3" w:rsidRPr="00A76021">
        <w:rPr>
          <w:sz w:val="22"/>
          <w:szCs w:val="22"/>
          <w:lang w:val="en-GB"/>
        </w:rPr>
        <w:t>.</w:t>
      </w:r>
      <w:r w:rsidR="00417549" w:rsidRPr="00A76021">
        <w:rPr>
          <w:sz w:val="22"/>
          <w:szCs w:val="22"/>
          <w:lang w:val="en-GB"/>
        </w:rPr>
        <w:t>) and fish (ng/g</w:t>
      </w:r>
      <w:r w:rsidR="001C0EE3" w:rsidRPr="00A76021">
        <w:rPr>
          <w:sz w:val="22"/>
          <w:szCs w:val="22"/>
          <w:lang w:val="en-GB"/>
        </w:rPr>
        <w:t xml:space="preserve">, </w:t>
      </w:r>
      <w:proofErr w:type="spellStart"/>
      <w:r w:rsidR="001C0EE3" w:rsidRPr="00A76021">
        <w:rPr>
          <w:sz w:val="22"/>
          <w:szCs w:val="22"/>
          <w:lang w:val="en-GB"/>
        </w:rPr>
        <w:t>d.w</w:t>
      </w:r>
      <w:proofErr w:type="spellEnd"/>
      <w:r w:rsidR="001C0EE3" w:rsidRPr="00A76021">
        <w:rPr>
          <w:sz w:val="22"/>
          <w:szCs w:val="22"/>
          <w:lang w:val="en-GB"/>
        </w:rPr>
        <w:t>.</w:t>
      </w:r>
      <w:r w:rsidR="00417549" w:rsidRPr="00A76021">
        <w:rPr>
          <w:sz w:val="22"/>
          <w:szCs w:val="22"/>
          <w:lang w:val="en-GB"/>
        </w:rPr>
        <w:t>). Only pesticides detected have been listed.</w:t>
      </w:r>
    </w:p>
    <w:p w14:paraId="051FFE0F" w14:textId="51152937" w:rsidR="001E42F0" w:rsidRPr="00A76021" w:rsidRDefault="00343090" w:rsidP="001E42F0">
      <w:pPr>
        <w:spacing w:line="480" w:lineRule="auto"/>
        <w:jc w:val="both"/>
        <w:rPr>
          <w:noProof/>
          <w:sz w:val="22"/>
          <w:szCs w:val="22"/>
          <w:lang w:val="en-GB" w:eastAsia="en-GB"/>
        </w:rPr>
      </w:pPr>
      <w:r w:rsidRPr="00343090">
        <w:rPr>
          <w:noProof/>
          <w:lang w:val="en-GB" w:eastAsia="en-GB"/>
        </w:rPr>
        <w:drawing>
          <wp:anchor distT="0" distB="0" distL="114300" distR="114300" simplePos="0" relativeHeight="251774976" behindDoc="0" locked="0" layoutInCell="1" allowOverlap="1" wp14:anchorId="4CDC834A" wp14:editId="7465ACF2">
            <wp:simplePos x="0" y="0"/>
            <wp:positionH relativeFrom="margin">
              <wp:posOffset>-841678</wp:posOffset>
            </wp:positionH>
            <wp:positionV relativeFrom="paragraph">
              <wp:posOffset>317500</wp:posOffset>
            </wp:positionV>
            <wp:extent cx="7076440" cy="6851015"/>
            <wp:effectExtent l="0" t="0" r="0" b="6985"/>
            <wp:wrapTopAndBottom/>
            <wp:docPr id="41" name="Imagen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76440" cy="6851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623F25" w14:textId="0BB8F17E" w:rsidR="00106A82" w:rsidRDefault="00106A82" w:rsidP="00106A82">
      <w:pPr>
        <w:spacing w:line="480" w:lineRule="auto"/>
        <w:jc w:val="both"/>
        <w:rPr>
          <w:b/>
          <w:bCs/>
          <w:sz w:val="22"/>
          <w:szCs w:val="22"/>
          <w:lang w:val="en-GB"/>
        </w:rPr>
      </w:pPr>
    </w:p>
    <w:p w14:paraId="4F1D4309" w14:textId="77777777" w:rsidR="00B04688" w:rsidRPr="00A76021" w:rsidRDefault="00B04688" w:rsidP="00106A82">
      <w:pPr>
        <w:spacing w:line="480" w:lineRule="auto"/>
        <w:jc w:val="both"/>
        <w:rPr>
          <w:b/>
          <w:bCs/>
          <w:sz w:val="22"/>
          <w:szCs w:val="22"/>
          <w:lang w:val="en-GB"/>
        </w:rPr>
      </w:pPr>
    </w:p>
    <w:p w14:paraId="30A18CE2" w14:textId="320850D3" w:rsidR="00C526C1" w:rsidRPr="00A76021" w:rsidRDefault="00417549" w:rsidP="00C526C1">
      <w:pPr>
        <w:spacing w:line="360" w:lineRule="auto"/>
        <w:jc w:val="both"/>
        <w:rPr>
          <w:sz w:val="22"/>
          <w:szCs w:val="22"/>
          <w:lang w:val="en-GB"/>
        </w:rPr>
      </w:pPr>
      <w:r w:rsidRPr="00A76021">
        <w:rPr>
          <w:b/>
          <w:bCs/>
          <w:sz w:val="22"/>
          <w:szCs w:val="22"/>
          <w:lang w:val="en-GB"/>
        </w:rPr>
        <w:lastRenderedPageBreak/>
        <w:t>Table S</w:t>
      </w:r>
      <w:r w:rsidR="00855491">
        <w:rPr>
          <w:b/>
          <w:bCs/>
          <w:sz w:val="22"/>
          <w:szCs w:val="22"/>
          <w:lang w:val="en-GB"/>
        </w:rPr>
        <w:t>8</w:t>
      </w:r>
      <w:r w:rsidRPr="00A76021">
        <w:rPr>
          <w:b/>
          <w:bCs/>
          <w:sz w:val="22"/>
          <w:szCs w:val="22"/>
          <w:lang w:val="en-GB"/>
        </w:rPr>
        <w:t xml:space="preserve"> (</w:t>
      </w:r>
      <w:proofErr w:type="spellStart"/>
      <w:r w:rsidRPr="00A76021">
        <w:rPr>
          <w:b/>
          <w:bCs/>
          <w:sz w:val="22"/>
          <w:szCs w:val="22"/>
          <w:lang w:val="en-GB"/>
        </w:rPr>
        <w:t>cont</w:t>
      </w:r>
      <w:proofErr w:type="spellEnd"/>
      <w:r w:rsidRPr="00A76021">
        <w:rPr>
          <w:b/>
          <w:bCs/>
          <w:sz w:val="22"/>
          <w:szCs w:val="22"/>
          <w:lang w:val="en-GB"/>
        </w:rPr>
        <w:t>).</w:t>
      </w:r>
      <w:r w:rsidRPr="00A76021">
        <w:rPr>
          <w:sz w:val="22"/>
          <w:szCs w:val="22"/>
          <w:lang w:val="en-GB"/>
        </w:rPr>
        <w:t xml:space="preserve"> </w:t>
      </w:r>
      <w:r w:rsidRPr="00F33547">
        <w:rPr>
          <w:sz w:val="22"/>
          <w:szCs w:val="22"/>
          <w:lang w:val="en-GB"/>
        </w:rPr>
        <w:t>Descriptive statistics</w:t>
      </w:r>
      <w:r w:rsidRPr="00A76021">
        <w:rPr>
          <w:sz w:val="22"/>
          <w:szCs w:val="22"/>
          <w:lang w:val="en-GB"/>
        </w:rPr>
        <w:t xml:space="preserve"> (median (mean ± SD) min-max of positives and detection frequency (</w:t>
      </w:r>
      <w:proofErr w:type="spellStart"/>
      <w:r w:rsidRPr="00A76021">
        <w:rPr>
          <w:sz w:val="22"/>
          <w:szCs w:val="22"/>
          <w:lang w:val="en-GB"/>
        </w:rPr>
        <w:t>Df</w:t>
      </w:r>
      <w:proofErr w:type="spellEnd"/>
      <w:r w:rsidRPr="00A76021">
        <w:rPr>
          <w:sz w:val="22"/>
          <w:szCs w:val="22"/>
          <w:lang w:val="en-GB"/>
        </w:rPr>
        <w:t>, %) of the pesticides obtained in water (ng/L), sediment (ng/g</w:t>
      </w:r>
      <w:r w:rsidR="001C0EE3" w:rsidRPr="00A76021">
        <w:rPr>
          <w:sz w:val="22"/>
          <w:szCs w:val="22"/>
          <w:lang w:val="en-GB"/>
        </w:rPr>
        <w:t xml:space="preserve">, </w:t>
      </w:r>
      <w:proofErr w:type="spellStart"/>
      <w:r w:rsidR="001C0EE3" w:rsidRPr="00A76021">
        <w:rPr>
          <w:sz w:val="22"/>
          <w:szCs w:val="22"/>
          <w:lang w:val="en-GB"/>
        </w:rPr>
        <w:t>d.w</w:t>
      </w:r>
      <w:proofErr w:type="spellEnd"/>
      <w:r w:rsidR="001C0EE3" w:rsidRPr="00A76021">
        <w:rPr>
          <w:sz w:val="22"/>
          <w:szCs w:val="22"/>
          <w:lang w:val="en-GB"/>
        </w:rPr>
        <w:t>.</w:t>
      </w:r>
      <w:r w:rsidRPr="00A76021">
        <w:rPr>
          <w:sz w:val="22"/>
          <w:szCs w:val="22"/>
          <w:lang w:val="en-GB"/>
        </w:rPr>
        <w:t>) and fish (ng/g</w:t>
      </w:r>
      <w:r w:rsidR="001C0EE3" w:rsidRPr="00A76021">
        <w:rPr>
          <w:sz w:val="22"/>
          <w:szCs w:val="22"/>
          <w:lang w:val="en-GB"/>
        </w:rPr>
        <w:t xml:space="preserve">, </w:t>
      </w:r>
      <w:proofErr w:type="spellStart"/>
      <w:r w:rsidR="001C0EE3" w:rsidRPr="00A76021">
        <w:rPr>
          <w:sz w:val="22"/>
          <w:szCs w:val="22"/>
          <w:lang w:val="en-GB"/>
        </w:rPr>
        <w:t>d.w</w:t>
      </w:r>
      <w:proofErr w:type="spellEnd"/>
      <w:r w:rsidR="001C0EE3" w:rsidRPr="00A76021">
        <w:rPr>
          <w:sz w:val="22"/>
          <w:szCs w:val="22"/>
          <w:lang w:val="en-GB"/>
        </w:rPr>
        <w:t>.</w:t>
      </w:r>
      <w:r w:rsidRPr="00A76021">
        <w:rPr>
          <w:sz w:val="22"/>
          <w:szCs w:val="22"/>
          <w:lang w:val="en-GB"/>
        </w:rPr>
        <w:t>). Only pesticides detected have been listed.</w:t>
      </w:r>
    </w:p>
    <w:p w14:paraId="40A6810F" w14:textId="04116B59" w:rsidR="00417549" w:rsidRPr="00A76021" w:rsidRDefault="00F33547" w:rsidP="00106A82">
      <w:pPr>
        <w:spacing w:line="480" w:lineRule="auto"/>
        <w:jc w:val="both"/>
        <w:rPr>
          <w:sz w:val="22"/>
          <w:szCs w:val="22"/>
          <w:lang w:val="en-GB"/>
        </w:rPr>
      </w:pPr>
      <w:r w:rsidRPr="00F33547">
        <w:rPr>
          <w:noProof/>
          <w:lang w:val="en-GB" w:eastAsia="en-GB"/>
        </w:rPr>
        <w:drawing>
          <wp:anchor distT="0" distB="0" distL="114300" distR="114300" simplePos="0" relativeHeight="251773952" behindDoc="0" locked="0" layoutInCell="1" allowOverlap="1" wp14:anchorId="5DD90D62" wp14:editId="49FF2123">
            <wp:simplePos x="0" y="0"/>
            <wp:positionH relativeFrom="margin">
              <wp:posOffset>-857553</wp:posOffset>
            </wp:positionH>
            <wp:positionV relativeFrom="paragraph">
              <wp:posOffset>365098</wp:posOffset>
            </wp:positionV>
            <wp:extent cx="7179945" cy="7316470"/>
            <wp:effectExtent l="0" t="0" r="1905" b="0"/>
            <wp:wrapTopAndBottom/>
            <wp:docPr id="39" name="Imagen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79945" cy="7316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B1F6D0" w14:textId="77777777" w:rsidR="00417549" w:rsidRPr="00A76021" w:rsidRDefault="00417549" w:rsidP="001E42F0">
      <w:pPr>
        <w:spacing w:line="480" w:lineRule="auto"/>
        <w:jc w:val="both"/>
        <w:rPr>
          <w:b/>
          <w:sz w:val="22"/>
          <w:szCs w:val="22"/>
          <w:lang w:val="en-GB"/>
        </w:rPr>
      </w:pPr>
    </w:p>
    <w:p w14:paraId="1C5665A7" w14:textId="77777777" w:rsidR="00417549" w:rsidRPr="00A76021" w:rsidRDefault="00417549" w:rsidP="001E42F0">
      <w:pPr>
        <w:spacing w:line="480" w:lineRule="auto"/>
        <w:jc w:val="both"/>
        <w:rPr>
          <w:b/>
          <w:sz w:val="22"/>
          <w:szCs w:val="22"/>
          <w:lang w:val="en-GB"/>
        </w:rPr>
      </w:pPr>
    </w:p>
    <w:p w14:paraId="39867436" w14:textId="55DAE71C" w:rsidR="00C526C1" w:rsidRPr="00A76021" w:rsidRDefault="00571548" w:rsidP="00C526C1">
      <w:pPr>
        <w:spacing w:line="360" w:lineRule="auto"/>
        <w:jc w:val="both"/>
        <w:rPr>
          <w:sz w:val="22"/>
          <w:szCs w:val="22"/>
          <w:lang w:val="en-GB"/>
        </w:rPr>
      </w:pPr>
      <w:r w:rsidRPr="00A76021">
        <w:rPr>
          <w:b/>
          <w:bCs/>
          <w:sz w:val="22"/>
          <w:szCs w:val="22"/>
          <w:lang w:val="en-GB"/>
        </w:rPr>
        <w:lastRenderedPageBreak/>
        <w:t>Table S</w:t>
      </w:r>
      <w:r w:rsidR="00855491">
        <w:rPr>
          <w:b/>
          <w:bCs/>
          <w:sz w:val="22"/>
          <w:szCs w:val="22"/>
          <w:lang w:val="en-GB"/>
        </w:rPr>
        <w:t>8</w:t>
      </w:r>
      <w:r w:rsidRPr="00A76021">
        <w:rPr>
          <w:b/>
          <w:bCs/>
          <w:sz w:val="22"/>
          <w:szCs w:val="22"/>
          <w:lang w:val="en-GB"/>
        </w:rPr>
        <w:t xml:space="preserve"> (</w:t>
      </w:r>
      <w:proofErr w:type="spellStart"/>
      <w:r w:rsidRPr="00A76021">
        <w:rPr>
          <w:b/>
          <w:bCs/>
          <w:sz w:val="22"/>
          <w:szCs w:val="22"/>
          <w:lang w:val="en-GB"/>
        </w:rPr>
        <w:t>cont</w:t>
      </w:r>
      <w:proofErr w:type="spellEnd"/>
      <w:r w:rsidRPr="00A76021">
        <w:rPr>
          <w:b/>
          <w:bCs/>
          <w:sz w:val="22"/>
          <w:szCs w:val="22"/>
          <w:lang w:val="en-GB"/>
        </w:rPr>
        <w:t>).</w:t>
      </w:r>
      <w:r w:rsidRPr="00A76021">
        <w:rPr>
          <w:sz w:val="22"/>
          <w:szCs w:val="22"/>
          <w:lang w:val="en-GB"/>
        </w:rPr>
        <w:t xml:space="preserve"> </w:t>
      </w:r>
      <w:r w:rsidRPr="007E0FEE">
        <w:rPr>
          <w:sz w:val="22"/>
          <w:szCs w:val="22"/>
          <w:lang w:val="en-GB"/>
        </w:rPr>
        <w:t>Descriptive statistics</w:t>
      </w:r>
      <w:r w:rsidRPr="00A76021">
        <w:rPr>
          <w:sz w:val="22"/>
          <w:szCs w:val="22"/>
          <w:lang w:val="en-GB"/>
        </w:rPr>
        <w:t xml:space="preserve"> (median (mean ± SD)</w:t>
      </w:r>
      <w:r w:rsidR="00C74D53">
        <w:rPr>
          <w:sz w:val="22"/>
          <w:szCs w:val="22"/>
          <w:lang w:val="en-GB"/>
        </w:rPr>
        <w:t>,</w:t>
      </w:r>
      <w:r w:rsidRPr="00A76021">
        <w:rPr>
          <w:sz w:val="22"/>
          <w:szCs w:val="22"/>
          <w:lang w:val="en-GB"/>
        </w:rPr>
        <w:t xml:space="preserve"> min-max of positives and detection frequency (</w:t>
      </w:r>
      <w:proofErr w:type="spellStart"/>
      <w:r w:rsidRPr="00A76021">
        <w:rPr>
          <w:sz w:val="22"/>
          <w:szCs w:val="22"/>
          <w:lang w:val="en-GB"/>
        </w:rPr>
        <w:t>Df</w:t>
      </w:r>
      <w:proofErr w:type="spellEnd"/>
      <w:r w:rsidRPr="00A76021">
        <w:rPr>
          <w:sz w:val="22"/>
          <w:szCs w:val="22"/>
          <w:lang w:val="en-GB"/>
        </w:rPr>
        <w:t>, %) of the pesticides obtained in water (ng/L), sediment (ng/g</w:t>
      </w:r>
      <w:r w:rsidR="001C0EE3" w:rsidRPr="00A76021">
        <w:rPr>
          <w:sz w:val="22"/>
          <w:szCs w:val="22"/>
          <w:lang w:val="en-GB"/>
        </w:rPr>
        <w:t xml:space="preserve">, </w:t>
      </w:r>
      <w:proofErr w:type="spellStart"/>
      <w:r w:rsidR="001C0EE3" w:rsidRPr="00A76021">
        <w:rPr>
          <w:sz w:val="22"/>
          <w:szCs w:val="22"/>
          <w:lang w:val="en-GB"/>
        </w:rPr>
        <w:t>d.w</w:t>
      </w:r>
      <w:proofErr w:type="spellEnd"/>
      <w:r w:rsidR="001C0EE3" w:rsidRPr="00A76021">
        <w:rPr>
          <w:sz w:val="22"/>
          <w:szCs w:val="22"/>
          <w:lang w:val="en-GB"/>
        </w:rPr>
        <w:t>.</w:t>
      </w:r>
      <w:r w:rsidRPr="00A76021">
        <w:rPr>
          <w:sz w:val="22"/>
          <w:szCs w:val="22"/>
          <w:lang w:val="en-GB"/>
        </w:rPr>
        <w:t>) and fish (ng/g</w:t>
      </w:r>
      <w:r w:rsidR="001C0EE3" w:rsidRPr="00A76021">
        <w:rPr>
          <w:sz w:val="22"/>
          <w:szCs w:val="22"/>
          <w:lang w:val="en-GB"/>
        </w:rPr>
        <w:t xml:space="preserve">, </w:t>
      </w:r>
      <w:proofErr w:type="spellStart"/>
      <w:r w:rsidR="001C0EE3" w:rsidRPr="00A76021">
        <w:rPr>
          <w:sz w:val="22"/>
          <w:szCs w:val="22"/>
          <w:lang w:val="en-GB"/>
        </w:rPr>
        <w:t>d.w</w:t>
      </w:r>
      <w:proofErr w:type="spellEnd"/>
      <w:r w:rsidR="001C0EE3" w:rsidRPr="00A76021">
        <w:rPr>
          <w:sz w:val="22"/>
          <w:szCs w:val="22"/>
          <w:lang w:val="en-GB"/>
        </w:rPr>
        <w:t>.</w:t>
      </w:r>
      <w:r w:rsidRPr="00A76021">
        <w:rPr>
          <w:sz w:val="22"/>
          <w:szCs w:val="22"/>
          <w:lang w:val="en-GB"/>
        </w:rPr>
        <w:t>). Only pesticides detected have been listed</w:t>
      </w:r>
      <w:r w:rsidR="00B33BCF" w:rsidRPr="00A76021">
        <w:rPr>
          <w:sz w:val="22"/>
          <w:szCs w:val="22"/>
          <w:lang w:val="en-GB"/>
        </w:rPr>
        <w:t>.</w:t>
      </w:r>
    </w:p>
    <w:p w14:paraId="76250C76" w14:textId="49E10193" w:rsidR="00B33BCF" w:rsidRPr="00A76021" w:rsidRDefault="0057142B" w:rsidP="00C526C1">
      <w:pPr>
        <w:spacing w:line="360" w:lineRule="auto"/>
        <w:jc w:val="both"/>
        <w:rPr>
          <w:sz w:val="22"/>
          <w:szCs w:val="22"/>
          <w:lang w:val="en-GB"/>
        </w:rPr>
      </w:pPr>
      <w:r w:rsidRPr="00387762">
        <w:rPr>
          <w:noProof/>
          <w:lang w:val="en-GB" w:eastAsia="en-GB"/>
        </w:rPr>
        <w:drawing>
          <wp:anchor distT="0" distB="0" distL="114300" distR="114300" simplePos="0" relativeHeight="251779072" behindDoc="0" locked="0" layoutInCell="1" allowOverlap="1" wp14:anchorId="447394B2" wp14:editId="053600C7">
            <wp:simplePos x="0" y="0"/>
            <wp:positionH relativeFrom="margin">
              <wp:align>center</wp:align>
            </wp:positionH>
            <wp:positionV relativeFrom="paragraph">
              <wp:posOffset>214630</wp:posOffset>
            </wp:positionV>
            <wp:extent cx="7087870" cy="7557135"/>
            <wp:effectExtent l="0" t="0" r="0" b="5715"/>
            <wp:wrapTopAndBottom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87870" cy="7557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65C0AB3" w14:textId="77777777" w:rsidR="00571548" w:rsidRPr="00A76021" w:rsidRDefault="00571548" w:rsidP="00571548">
      <w:pPr>
        <w:spacing w:line="360" w:lineRule="auto"/>
        <w:jc w:val="both"/>
        <w:rPr>
          <w:sz w:val="22"/>
          <w:szCs w:val="22"/>
          <w:lang w:val="en-GB"/>
        </w:rPr>
      </w:pPr>
    </w:p>
    <w:p w14:paraId="14132403" w14:textId="77777777" w:rsidR="00B75446" w:rsidRPr="00A76021" w:rsidRDefault="00B75446" w:rsidP="001E42F0">
      <w:pPr>
        <w:spacing w:line="480" w:lineRule="auto"/>
        <w:jc w:val="both"/>
        <w:rPr>
          <w:noProof/>
          <w:sz w:val="22"/>
          <w:szCs w:val="22"/>
          <w:lang w:val="en-GB" w:eastAsia="en-GB"/>
        </w:rPr>
        <w:sectPr w:rsidR="00B75446" w:rsidRPr="00A76021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3D59364C" w14:textId="77777777" w:rsidR="00214C0B" w:rsidRDefault="00E72F71" w:rsidP="00214C0B">
      <w:pPr>
        <w:spacing w:line="480" w:lineRule="auto"/>
        <w:jc w:val="both"/>
        <w:rPr>
          <w:b/>
          <w:bCs/>
          <w:sz w:val="22"/>
          <w:szCs w:val="22"/>
          <w:lang w:val="en-US"/>
        </w:rPr>
      </w:pPr>
      <w:r>
        <w:rPr>
          <w:b/>
          <w:bCs/>
          <w:noProof/>
          <w:sz w:val="22"/>
          <w:szCs w:val="22"/>
          <w:lang w:val="en-GB" w:eastAsia="en-GB"/>
        </w:rPr>
        <w:lastRenderedPageBreak/>
        <w:drawing>
          <wp:anchor distT="0" distB="0" distL="114300" distR="114300" simplePos="0" relativeHeight="251735040" behindDoc="0" locked="0" layoutInCell="1" allowOverlap="1" wp14:anchorId="32A42347" wp14:editId="5DEA348E">
            <wp:simplePos x="0" y="0"/>
            <wp:positionH relativeFrom="margin">
              <wp:posOffset>-555092</wp:posOffset>
            </wp:positionH>
            <wp:positionV relativeFrom="paragraph">
              <wp:posOffset>76</wp:posOffset>
            </wp:positionV>
            <wp:extent cx="10106241" cy="4097231"/>
            <wp:effectExtent l="0" t="0" r="0" b="0"/>
            <wp:wrapTopAndBottom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06241" cy="409723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284C5B9" w14:textId="12F45F43" w:rsidR="00E72F71" w:rsidRPr="00A76021" w:rsidRDefault="00E72F71" w:rsidP="00214C0B">
      <w:pPr>
        <w:spacing w:line="480" w:lineRule="auto"/>
        <w:jc w:val="both"/>
        <w:rPr>
          <w:bCs/>
          <w:sz w:val="22"/>
          <w:szCs w:val="22"/>
          <w:lang w:val="en-GB"/>
        </w:rPr>
      </w:pPr>
      <w:r w:rsidRPr="00A76021">
        <w:rPr>
          <w:b/>
          <w:bCs/>
          <w:sz w:val="22"/>
          <w:szCs w:val="22"/>
          <w:lang w:val="en-US"/>
        </w:rPr>
        <w:t>Figure S</w:t>
      </w:r>
      <w:r w:rsidR="00214C0B">
        <w:rPr>
          <w:b/>
          <w:bCs/>
          <w:sz w:val="22"/>
          <w:szCs w:val="22"/>
          <w:lang w:val="en-US"/>
        </w:rPr>
        <w:t>2</w:t>
      </w:r>
      <w:r w:rsidRPr="00A76021">
        <w:rPr>
          <w:b/>
          <w:bCs/>
          <w:sz w:val="22"/>
          <w:szCs w:val="22"/>
          <w:lang w:val="en-US"/>
        </w:rPr>
        <w:t xml:space="preserve">. </w:t>
      </w:r>
      <w:r w:rsidRPr="00A76021">
        <w:rPr>
          <w:sz w:val="22"/>
          <w:szCs w:val="22"/>
          <w:lang w:val="en-US"/>
        </w:rPr>
        <w:t>Concentration (logarithmic scale) of fungicides, herbicides and insecticides in water (A; ng/L), sediment (B; ng/g</w:t>
      </w:r>
      <w:r w:rsidR="00D81FBA">
        <w:rPr>
          <w:sz w:val="22"/>
          <w:szCs w:val="22"/>
          <w:lang w:val="en-US"/>
        </w:rPr>
        <w:t xml:space="preserve"> </w:t>
      </w:r>
      <w:proofErr w:type="spellStart"/>
      <w:r w:rsidR="00D81FBA">
        <w:rPr>
          <w:sz w:val="22"/>
          <w:szCs w:val="22"/>
          <w:lang w:val="en-US"/>
        </w:rPr>
        <w:t>d.w</w:t>
      </w:r>
      <w:proofErr w:type="spellEnd"/>
      <w:r w:rsidR="00D81FBA">
        <w:rPr>
          <w:sz w:val="22"/>
          <w:szCs w:val="22"/>
          <w:lang w:val="en-US"/>
        </w:rPr>
        <w:t>.</w:t>
      </w:r>
      <w:r w:rsidRPr="00A76021">
        <w:rPr>
          <w:sz w:val="22"/>
          <w:szCs w:val="22"/>
          <w:lang w:val="en-US"/>
        </w:rPr>
        <w:t>) and fish (C; ng/g</w:t>
      </w:r>
      <w:r w:rsidR="00D81FBA">
        <w:rPr>
          <w:sz w:val="22"/>
          <w:szCs w:val="22"/>
          <w:lang w:val="en-US"/>
        </w:rPr>
        <w:t xml:space="preserve"> </w:t>
      </w:r>
      <w:proofErr w:type="spellStart"/>
      <w:r w:rsidR="00D81FBA">
        <w:rPr>
          <w:sz w:val="22"/>
          <w:szCs w:val="22"/>
          <w:lang w:val="en-US"/>
        </w:rPr>
        <w:t>d.w</w:t>
      </w:r>
      <w:proofErr w:type="spellEnd"/>
      <w:r w:rsidR="00D81FBA">
        <w:rPr>
          <w:sz w:val="22"/>
          <w:szCs w:val="22"/>
          <w:lang w:val="en-US"/>
        </w:rPr>
        <w:t>.</w:t>
      </w:r>
      <w:r w:rsidRPr="00A76021">
        <w:rPr>
          <w:sz w:val="22"/>
          <w:szCs w:val="22"/>
          <w:lang w:val="en-US"/>
        </w:rPr>
        <w:t>) during 2020, 2021 and 2022. Upper edge of the box, line within the box and lower edge of the box, represent the 75</w:t>
      </w:r>
      <w:r w:rsidRPr="00A76021">
        <w:rPr>
          <w:sz w:val="22"/>
          <w:szCs w:val="22"/>
          <w:vertAlign w:val="superscript"/>
          <w:lang w:val="en-US"/>
        </w:rPr>
        <w:t>th</w:t>
      </w:r>
      <w:r w:rsidRPr="00A76021">
        <w:rPr>
          <w:sz w:val="22"/>
          <w:szCs w:val="22"/>
          <w:lang w:val="en-US"/>
        </w:rPr>
        <w:t>, 50</w:t>
      </w:r>
      <w:r w:rsidRPr="00A76021">
        <w:rPr>
          <w:sz w:val="22"/>
          <w:szCs w:val="22"/>
          <w:vertAlign w:val="superscript"/>
          <w:lang w:val="en-US"/>
        </w:rPr>
        <w:t>th</w:t>
      </w:r>
      <w:r w:rsidRPr="00A76021">
        <w:rPr>
          <w:sz w:val="22"/>
          <w:szCs w:val="22"/>
          <w:lang w:val="en-US"/>
        </w:rPr>
        <w:t>, and 25</w:t>
      </w:r>
      <w:r w:rsidRPr="00A76021">
        <w:rPr>
          <w:sz w:val="22"/>
          <w:szCs w:val="22"/>
          <w:vertAlign w:val="superscript"/>
          <w:lang w:val="en-US"/>
        </w:rPr>
        <w:t>th</w:t>
      </w:r>
      <w:r w:rsidRPr="00A76021">
        <w:rPr>
          <w:sz w:val="22"/>
          <w:szCs w:val="22"/>
          <w:lang w:val="en-US"/>
        </w:rPr>
        <w:t xml:space="preserve"> percentiles. Vertical lines extend from the minimum to the maximum value, excluding outlier (circles) and extreme (asterisks) values. </w:t>
      </w:r>
      <w:r w:rsidRPr="008E5738">
        <w:rPr>
          <w:sz w:val="22"/>
          <w:szCs w:val="22"/>
          <w:lang w:val="en-US"/>
        </w:rPr>
        <w:t>Statistical differences are shown (red asterisks).</w:t>
      </w:r>
    </w:p>
    <w:p w14:paraId="5AA201F4" w14:textId="77777777" w:rsidR="00435AE3" w:rsidRDefault="00435AE3" w:rsidP="00435AE3">
      <w:pPr>
        <w:spacing w:line="360" w:lineRule="auto"/>
        <w:jc w:val="both"/>
        <w:rPr>
          <w:sz w:val="22"/>
          <w:szCs w:val="22"/>
          <w:lang w:val="en-GB"/>
        </w:rPr>
      </w:pPr>
      <w:r w:rsidRPr="00A76021">
        <w:rPr>
          <w:noProof/>
          <w:sz w:val="22"/>
          <w:szCs w:val="22"/>
          <w:lang w:val="en-GB" w:eastAsia="en-GB"/>
        </w:rPr>
        <w:lastRenderedPageBreak/>
        <w:drawing>
          <wp:anchor distT="0" distB="0" distL="114300" distR="114300" simplePos="0" relativeHeight="251739136" behindDoc="0" locked="0" layoutInCell="1" allowOverlap="1" wp14:anchorId="7CEF1CA6" wp14:editId="7C2B102D">
            <wp:simplePos x="0" y="0"/>
            <wp:positionH relativeFrom="margin">
              <wp:align>center</wp:align>
            </wp:positionH>
            <wp:positionV relativeFrom="paragraph">
              <wp:posOffset>411648</wp:posOffset>
            </wp:positionV>
            <wp:extent cx="10234930" cy="4977130"/>
            <wp:effectExtent l="0" t="0" r="0" b="0"/>
            <wp:wrapTopAndBottom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34930" cy="4977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76021">
        <w:rPr>
          <w:b/>
          <w:sz w:val="22"/>
          <w:szCs w:val="22"/>
          <w:lang w:val="en-GB"/>
        </w:rPr>
        <w:t>Table S</w:t>
      </w:r>
      <w:r w:rsidR="004173AA">
        <w:rPr>
          <w:b/>
          <w:sz w:val="22"/>
          <w:szCs w:val="22"/>
          <w:lang w:val="en-GB"/>
        </w:rPr>
        <w:t>9</w:t>
      </w:r>
      <w:r w:rsidRPr="00A76021">
        <w:rPr>
          <w:b/>
          <w:sz w:val="22"/>
          <w:szCs w:val="22"/>
          <w:lang w:val="en-GB"/>
        </w:rPr>
        <w:t>.</w:t>
      </w:r>
      <w:r w:rsidRPr="00A76021">
        <w:rPr>
          <w:sz w:val="22"/>
          <w:szCs w:val="22"/>
          <w:lang w:val="en-GB"/>
        </w:rPr>
        <w:t xml:space="preserve"> Matrix of significant differences (p &lt; 0.05, </w:t>
      </w:r>
      <w:proofErr w:type="spellStart"/>
      <w:r w:rsidRPr="00A76021">
        <w:rPr>
          <w:sz w:val="22"/>
          <w:szCs w:val="22"/>
          <w:lang w:val="en-GB"/>
        </w:rPr>
        <w:t>Kruskal</w:t>
      </w:r>
      <w:proofErr w:type="spellEnd"/>
      <w:r w:rsidRPr="00A76021">
        <w:rPr>
          <w:sz w:val="22"/>
          <w:szCs w:val="22"/>
          <w:lang w:val="en-GB"/>
        </w:rPr>
        <w:t xml:space="preserve">-Wallis test) between compounds in water. Only pesticides with </w:t>
      </w:r>
      <w:proofErr w:type="spellStart"/>
      <w:r w:rsidRPr="00A76021">
        <w:rPr>
          <w:sz w:val="22"/>
          <w:szCs w:val="22"/>
          <w:lang w:val="en-GB"/>
        </w:rPr>
        <w:t>Df</w:t>
      </w:r>
      <w:proofErr w:type="spellEnd"/>
      <w:r w:rsidRPr="00A76021">
        <w:rPr>
          <w:sz w:val="22"/>
          <w:szCs w:val="22"/>
          <w:lang w:val="en-GB"/>
        </w:rPr>
        <w:t xml:space="preserve"> &gt; 30% are shown.</w:t>
      </w:r>
      <w:r w:rsidRPr="00A76021">
        <w:rPr>
          <w:sz w:val="22"/>
          <w:szCs w:val="22"/>
          <w:highlight w:val="yellow"/>
          <w:lang w:val="en-GB"/>
        </w:rPr>
        <w:t xml:space="preserve"> </w:t>
      </w:r>
    </w:p>
    <w:p w14:paraId="1431CCE1" w14:textId="77777777" w:rsidR="00435AE3" w:rsidRPr="00A76021" w:rsidRDefault="00435AE3" w:rsidP="00435AE3">
      <w:pPr>
        <w:spacing w:line="360" w:lineRule="auto"/>
        <w:jc w:val="both"/>
        <w:rPr>
          <w:sz w:val="22"/>
          <w:szCs w:val="22"/>
          <w:lang w:val="en-GB"/>
        </w:rPr>
      </w:pPr>
    </w:p>
    <w:p w14:paraId="558D820B" w14:textId="77777777" w:rsidR="0086151A" w:rsidRPr="00A76021" w:rsidRDefault="0086151A" w:rsidP="0086151A">
      <w:pPr>
        <w:spacing w:line="360" w:lineRule="auto"/>
        <w:jc w:val="both"/>
        <w:rPr>
          <w:sz w:val="22"/>
          <w:szCs w:val="22"/>
          <w:lang w:val="en-GB"/>
        </w:rPr>
      </w:pPr>
      <w:r w:rsidRPr="00A76021">
        <w:rPr>
          <w:noProof/>
          <w:sz w:val="22"/>
          <w:szCs w:val="22"/>
          <w:lang w:val="en-GB" w:eastAsia="en-GB"/>
        </w:rPr>
        <w:lastRenderedPageBreak/>
        <w:drawing>
          <wp:anchor distT="0" distB="0" distL="114300" distR="114300" simplePos="0" relativeHeight="251741184" behindDoc="0" locked="0" layoutInCell="1" allowOverlap="1" wp14:anchorId="1B188290" wp14:editId="16559DAA">
            <wp:simplePos x="0" y="0"/>
            <wp:positionH relativeFrom="margin">
              <wp:align>center</wp:align>
            </wp:positionH>
            <wp:positionV relativeFrom="paragraph">
              <wp:posOffset>575634</wp:posOffset>
            </wp:positionV>
            <wp:extent cx="10226675" cy="4726940"/>
            <wp:effectExtent l="0" t="0" r="3175" b="0"/>
            <wp:wrapTopAndBottom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26675" cy="4726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76021">
        <w:rPr>
          <w:b/>
          <w:sz w:val="22"/>
          <w:szCs w:val="22"/>
          <w:lang w:val="en-GB"/>
        </w:rPr>
        <w:t>Table S</w:t>
      </w:r>
      <w:r w:rsidR="004173AA">
        <w:rPr>
          <w:b/>
          <w:sz w:val="22"/>
          <w:szCs w:val="22"/>
          <w:lang w:val="en-GB"/>
        </w:rPr>
        <w:t>9</w:t>
      </w:r>
      <w:r w:rsidRPr="00A76021">
        <w:rPr>
          <w:b/>
          <w:sz w:val="22"/>
          <w:szCs w:val="22"/>
          <w:lang w:val="en-GB"/>
        </w:rPr>
        <w:t xml:space="preserve"> (</w:t>
      </w:r>
      <w:proofErr w:type="spellStart"/>
      <w:r w:rsidRPr="00A76021">
        <w:rPr>
          <w:b/>
          <w:sz w:val="22"/>
          <w:szCs w:val="22"/>
          <w:lang w:val="en-GB"/>
        </w:rPr>
        <w:t>cont</w:t>
      </w:r>
      <w:proofErr w:type="spellEnd"/>
      <w:r w:rsidRPr="00A76021">
        <w:rPr>
          <w:b/>
          <w:sz w:val="22"/>
          <w:szCs w:val="22"/>
          <w:lang w:val="en-GB"/>
        </w:rPr>
        <w:t>).</w:t>
      </w:r>
      <w:r w:rsidRPr="00A76021">
        <w:rPr>
          <w:sz w:val="22"/>
          <w:szCs w:val="22"/>
          <w:lang w:val="en-GB"/>
        </w:rPr>
        <w:t xml:space="preserve"> Matrix of significant differences (p &lt; 0.05, </w:t>
      </w:r>
      <w:proofErr w:type="spellStart"/>
      <w:r w:rsidRPr="00A76021">
        <w:rPr>
          <w:sz w:val="22"/>
          <w:szCs w:val="22"/>
          <w:lang w:val="en-GB"/>
        </w:rPr>
        <w:t>Kruskal</w:t>
      </w:r>
      <w:proofErr w:type="spellEnd"/>
      <w:r w:rsidRPr="00A76021">
        <w:rPr>
          <w:sz w:val="22"/>
          <w:szCs w:val="22"/>
          <w:lang w:val="en-GB"/>
        </w:rPr>
        <w:t xml:space="preserve">-Wallis test) between compounds in water. Only pesticides with </w:t>
      </w:r>
      <w:proofErr w:type="spellStart"/>
      <w:r w:rsidRPr="00A76021">
        <w:rPr>
          <w:sz w:val="22"/>
          <w:szCs w:val="22"/>
          <w:lang w:val="en-GB"/>
        </w:rPr>
        <w:t>Df</w:t>
      </w:r>
      <w:proofErr w:type="spellEnd"/>
      <w:r w:rsidRPr="00A76021">
        <w:rPr>
          <w:sz w:val="22"/>
          <w:szCs w:val="22"/>
          <w:lang w:val="en-GB"/>
        </w:rPr>
        <w:t xml:space="preserve"> &gt; 30% are shown.</w:t>
      </w:r>
    </w:p>
    <w:p w14:paraId="30C2C394" w14:textId="77777777" w:rsidR="00E72F71" w:rsidRPr="00A76021" w:rsidRDefault="00E72F71" w:rsidP="001E42F0">
      <w:pPr>
        <w:spacing w:line="480" w:lineRule="auto"/>
        <w:jc w:val="both"/>
        <w:rPr>
          <w:sz w:val="22"/>
          <w:szCs w:val="22"/>
          <w:lang w:val="en-US"/>
        </w:rPr>
      </w:pPr>
    </w:p>
    <w:p w14:paraId="3AD5C79A" w14:textId="77777777" w:rsidR="005F0E52" w:rsidRDefault="005F0E52" w:rsidP="005F0E52">
      <w:pPr>
        <w:spacing w:after="160" w:line="259" w:lineRule="auto"/>
        <w:rPr>
          <w:sz w:val="22"/>
          <w:szCs w:val="22"/>
          <w:lang w:val="en-US"/>
        </w:rPr>
      </w:pPr>
      <w:r w:rsidRPr="00BA3B0E">
        <w:rPr>
          <w:noProof/>
          <w:lang w:val="en-GB" w:eastAsia="en-GB"/>
        </w:rPr>
        <w:lastRenderedPageBreak/>
        <w:drawing>
          <wp:anchor distT="0" distB="0" distL="114300" distR="114300" simplePos="0" relativeHeight="251743232" behindDoc="0" locked="0" layoutInCell="1" allowOverlap="1" wp14:anchorId="6D8E43F1" wp14:editId="05D175CE">
            <wp:simplePos x="0" y="0"/>
            <wp:positionH relativeFrom="margin">
              <wp:align>right</wp:align>
            </wp:positionH>
            <wp:positionV relativeFrom="paragraph">
              <wp:posOffset>196685</wp:posOffset>
            </wp:positionV>
            <wp:extent cx="9021031" cy="5194425"/>
            <wp:effectExtent l="0" t="0" r="8890" b="6350"/>
            <wp:wrapTopAndBottom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1031" cy="519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76021">
        <w:rPr>
          <w:b/>
          <w:sz w:val="22"/>
          <w:szCs w:val="22"/>
          <w:lang w:val="en-US"/>
        </w:rPr>
        <w:t>Table S</w:t>
      </w:r>
      <w:r>
        <w:rPr>
          <w:b/>
          <w:sz w:val="22"/>
          <w:szCs w:val="22"/>
          <w:lang w:val="en-US"/>
        </w:rPr>
        <w:t>10</w:t>
      </w:r>
      <w:r w:rsidRPr="00A76021">
        <w:rPr>
          <w:b/>
          <w:sz w:val="22"/>
          <w:szCs w:val="22"/>
          <w:lang w:val="en-US"/>
        </w:rPr>
        <w:t>.</w:t>
      </w:r>
      <w:r w:rsidRPr="00A76021">
        <w:rPr>
          <w:sz w:val="22"/>
          <w:szCs w:val="22"/>
          <w:lang w:val="en-US"/>
        </w:rPr>
        <w:t xml:space="preserve"> Correlation matrix (p &lt; 0.01 and p &lt; 0.05, Spearman</w:t>
      </w:r>
      <w:r>
        <w:rPr>
          <w:sz w:val="22"/>
          <w:szCs w:val="22"/>
          <w:lang w:val="en-US"/>
        </w:rPr>
        <w:t>’</w:t>
      </w:r>
      <w:r w:rsidRPr="00A76021">
        <w:rPr>
          <w:sz w:val="22"/>
          <w:szCs w:val="22"/>
          <w:lang w:val="en-US"/>
        </w:rPr>
        <w:t xml:space="preserve">s rank correlation Test) of the pesticides in </w:t>
      </w:r>
      <w:r>
        <w:rPr>
          <w:sz w:val="22"/>
          <w:szCs w:val="22"/>
          <w:lang w:val="en-US"/>
        </w:rPr>
        <w:t>water.</w:t>
      </w:r>
    </w:p>
    <w:p w14:paraId="365739AF" w14:textId="77777777" w:rsidR="005F0E52" w:rsidRDefault="005F0E52" w:rsidP="005F0E52">
      <w:pPr>
        <w:spacing w:after="160" w:line="259" w:lineRule="auto"/>
        <w:rPr>
          <w:sz w:val="22"/>
          <w:szCs w:val="22"/>
          <w:lang w:val="en-US"/>
        </w:rPr>
      </w:pPr>
      <w:r w:rsidRPr="00BA3B0E">
        <w:rPr>
          <w:noProof/>
          <w:lang w:val="en-GB" w:eastAsia="en-GB"/>
        </w:rPr>
        <w:lastRenderedPageBreak/>
        <w:drawing>
          <wp:anchor distT="0" distB="0" distL="114300" distR="114300" simplePos="0" relativeHeight="251745280" behindDoc="0" locked="0" layoutInCell="1" allowOverlap="1" wp14:anchorId="4FA1200D" wp14:editId="73575FBF">
            <wp:simplePos x="0" y="0"/>
            <wp:positionH relativeFrom="margin">
              <wp:align>center</wp:align>
            </wp:positionH>
            <wp:positionV relativeFrom="paragraph">
              <wp:posOffset>200660</wp:posOffset>
            </wp:positionV>
            <wp:extent cx="9239250" cy="5186680"/>
            <wp:effectExtent l="0" t="0" r="0" b="0"/>
            <wp:wrapTopAndBottom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0" cy="5186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76021">
        <w:rPr>
          <w:b/>
          <w:sz w:val="22"/>
          <w:szCs w:val="22"/>
          <w:lang w:val="en-US"/>
        </w:rPr>
        <w:t>Table S</w:t>
      </w:r>
      <w:r>
        <w:rPr>
          <w:b/>
          <w:sz w:val="22"/>
          <w:szCs w:val="22"/>
          <w:lang w:val="en-US"/>
        </w:rPr>
        <w:t>10 (</w:t>
      </w:r>
      <w:proofErr w:type="spellStart"/>
      <w:r>
        <w:rPr>
          <w:b/>
          <w:sz w:val="22"/>
          <w:szCs w:val="22"/>
          <w:lang w:val="en-US"/>
        </w:rPr>
        <w:t>cont</w:t>
      </w:r>
      <w:proofErr w:type="spellEnd"/>
      <w:r>
        <w:rPr>
          <w:b/>
          <w:sz w:val="22"/>
          <w:szCs w:val="22"/>
          <w:lang w:val="en-US"/>
        </w:rPr>
        <w:t>)</w:t>
      </w:r>
      <w:r w:rsidRPr="00A76021">
        <w:rPr>
          <w:b/>
          <w:sz w:val="22"/>
          <w:szCs w:val="22"/>
          <w:lang w:val="en-US"/>
        </w:rPr>
        <w:t>.</w:t>
      </w:r>
      <w:r w:rsidRPr="00A76021">
        <w:rPr>
          <w:sz w:val="22"/>
          <w:szCs w:val="22"/>
          <w:lang w:val="en-US"/>
        </w:rPr>
        <w:t xml:space="preserve"> Correlation matrix (p &lt; 0.01 and p &lt; 0.05, Spearman</w:t>
      </w:r>
      <w:r>
        <w:rPr>
          <w:sz w:val="22"/>
          <w:szCs w:val="22"/>
          <w:lang w:val="en-US"/>
        </w:rPr>
        <w:t>’</w:t>
      </w:r>
      <w:r w:rsidRPr="00A76021">
        <w:rPr>
          <w:sz w:val="22"/>
          <w:szCs w:val="22"/>
          <w:lang w:val="en-US"/>
        </w:rPr>
        <w:t xml:space="preserve">s rank correlation Test) of the pesticides in </w:t>
      </w:r>
      <w:r>
        <w:rPr>
          <w:sz w:val="22"/>
          <w:szCs w:val="22"/>
          <w:lang w:val="en-US"/>
        </w:rPr>
        <w:t>water.</w:t>
      </w:r>
    </w:p>
    <w:p w14:paraId="4B4CC724" w14:textId="77777777" w:rsidR="00A469B2" w:rsidRDefault="00A469B2" w:rsidP="00A469B2">
      <w:pPr>
        <w:spacing w:line="360" w:lineRule="auto"/>
        <w:jc w:val="both"/>
        <w:rPr>
          <w:sz w:val="22"/>
          <w:szCs w:val="22"/>
          <w:lang w:val="en-GB"/>
        </w:rPr>
      </w:pPr>
      <w:r w:rsidRPr="00A76021">
        <w:rPr>
          <w:noProof/>
          <w:sz w:val="22"/>
          <w:szCs w:val="22"/>
          <w:lang w:val="en-GB" w:eastAsia="en-GB"/>
        </w:rPr>
        <w:lastRenderedPageBreak/>
        <w:drawing>
          <wp:anchor distT="0" distB="0" distL="114300" distR="114300" simplePos="0" relativeHeight="251747328" behindDoc="0" locked="0" layoutInCell="1" allowOverlap="1" wp14:anchorId="7A011819" wp14:editId="17065EB6">
            <wp:simplePos x="0" y="0"/>
            <wp:positionH relativeFrom="margin">
              <wp:posOffset>414655</wp:posOffset>
            </wp:positionH>
            <wp:positionV relativeFrom="paragraph">
              <wp:posOffset>443865</wp:posOffset>
            </wp:positionV>
            <wp:extent cx="8225155" cy="4952588"/>
            <wp:effectExtent l="0" t="0" r="4445" b="635"/>
            <wp:wrapTopAndBottom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36520" cy="49594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76021">
        <w:rPr>
          <w:b/>
          <w:sz w:val="22"/>
          <w:szCs w:val="22"/>
          <w:lang w:val="en-GB"/>
        </w:rPr>
        <w:t>Table S</w:t>
      </w:r>
      <w:r>
        <w:rPr>
          <w:b/>
          <w:sz w:val="22"/>
          <w:szCs w:val="22"/>
          <w:lang w:val="en-GB"/>
        </w:rPr>
        <w:t>11</w:t>
      </w:r>
      <w:r w:rsidRPr="00A76021">
        <w:rPr>
          <w:b/>
          <w:sz w:val="22"/>
          <w:szCs w:val="22"/>
          <w:lang w:val="en-GB"/>
        </w:rPr>
        <w:t>.</w:t>
      </w:r>
      <w:r w:rsidRPr="00A76021">
        <w:rPr>
          <w:sz w:val="22"/>
          <w:szCs w:val="22"/>
          <w:lang w:val="en-GB"/>
        </w:rPr>
        <w:t xml:space="preserve"> Matrix of significant differences (p &lt; 0.05, </w:t>
      </w:r>
      <w:proofErr w:type="spellStart"/>
      <w:r w:rsidRPr="00A76021">
        <w:rPr>
          <w:sz w:val="22"/>
          <w:szCs w:val="22"/>
          <w:lang w:val="en-GB"/>
        </w:rPr>
        <w:t>Kruskal</w:t>
      </w:r>
      <w:proofErr w:type="spellEnd"/>
      <w:r w:rsidRPr="00A76021">
        <w:rPr>
          <w:sz w:val="22"/>
          <w:szCs w:val="22"/>
          <w:lang w:val="en-GB"/>
        </w:rPr>
        <w:t xml:space="preserve">-Wallis test) between compounds in sediment. Only pesticides with </w:t>
      </w:r>
      <w:proofErr w:type="spellStart"/>
      <w:r w:rsidRPr="00A76021">
        <w:rPr>
          <w:sz w:val="22"/>
          <w:szCs w:val="22"/>
          <w:lang w:val="en-GB"/>
        </w:rPr>
        <w:t>Df</w:t>
      </w:r>
      <w:proofErr w:type="spellEnd"/>
      <w:r w:rsidRPr="00A76021">
        <w:rPr>
          <w:sz w:val="22"/>
          <w:szCs w:val="22"/>
          <w:lang w:val="en-GB"/>
        </w:rPr>
        <w:t xml:space="preserve"> &gt; 30% are shown.</w:t>
      </w:r>
    </w:p>
    <w:p w14:paraId="5B807E60" w14:textId="77777777" w:rsidR="00A469B2" w:rsidRPr="00A76021" w:rsidRDefault="00A469B2" w:rsidP="00A469B2">
      <w:pPr>
        <w:spacing w:line="360" w:lineRule="auto"/>
        <w:jc w:val="both"/>
        <w:rPr>
          <w:sz w:val="22"/>
          <w:szCs w:val="22"/>
          <w:lang w:val="en-GB"/>
        </w:rPr>
      </w:pPr>
    </w:p>
    <w:p w14:paraId="6B7D21F5" w14:textId="77777777" w:rsidR="007E34EC" w:rsidRDefault="007E34EC" w:rsidP="007E34EC">
      <w:pPr>
        <w:spacing w:after="160" w:line="259" w:lineRule="auto"/>
        <w:rPr>
          <w:sz w:val="22"/>
          <w:szCs w:val="22"/>
          <w:lang w:val="en-US"/>
        </w:rPr>
      </w:pPr>
      <w:r w:rsidRPr="003E7FB8">
        <w:rPr>
          <w:noProof/>
          <w:lang w:val="en-GB" w:eastAsia="en-GB"/>
        </w:rPr>
        <w:lastRenderedPageBreak/>
        <w:drawing>
          <wp:anchor distT="0" distB="0" distL="114300" distR="114300" simplePos="0" relativeHeight="251749376" behindDoc="0" locked="0" layoutInCell="1" allowOverlap="1" wp14:anchorId="6A6C27AF" wp14:editId="523B4DEC">
            <wp:simplePos x="0" y="0"/>
            <wp:positionH relativeFrom="margin">
              <wp:posOffset>356373</wp:posOffset>
            </wp:positionH>
            <wp:positionV relativeFrom="paragraph">
              <wp:posOffset>196491</wp:posOffset>
            </wp:positionV>
            <wp:extent cx="7889240" cy="5191760"/>
            <wp:effectExtent l="0" t="0" r="0" b="8890"/>
            <wp:wrapTopAndBottom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89240" cy="5191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76021">
        <w:rPr>
          <w:b/>
          <w:sz w:val="22"/>
          <w:szCs w:val="22"/>
          <w:lang w:val="en-US"/>
        </w:rPr>
        <w:t>Table S</w:t>
      </w:r>
      <w:r>
        <w:rPr>
          <w:b/>
          <w:sz w:val="22"/>
          <w:szCs w:val="22"/>
          <w:lang w:val="en-US"/>
        </w:rPr>
        <w:t>12</w:t>
      </w:r>
      <w:r w:rsidRPr="00A76021">
        <w:rPr>
          <w:b/>
          <w:sz w:val="22"/>
          <w:szCs w:val="22"/>
          <w:lang w:val="en-US"/>
        </w:rPr>
        <w:t>.</w:t>
      </w:r>
      <w:r w:rsidRPr="00A76021">
        <w:rPr>
          <w:sz w:val="22"/>
          <w:szCs w:val="22"/>
          <w:lang w:val="en-US"/>
        </w:rPr>
        <w:t xml:space="preserve"> Correlation matrix (p &lt; 0.01 and p &lt; 0.05, Spearman</w:t>
      </w:r>
      <w:r>
        <w:rPr>
          <w:sz w:val="22"/>
          <w:szCs w:val="22"/>
          <w:lang w:val="en-US"/>
        </w:rPr>
        <w:t>’</w:t>
      </w:r>
      <w:r w:rsidRPr="00A76021">
        <w:rPr>
          <w:sz w:val="22"/>
          <w:szCs w:val="22"/>
          <w:lang w:val="en-US"/>
        </w:rPr>
        <w:t xml:space="preserve">s rank correlation Test) of the pesticides in </w:t>
      </w:r>
      <w:r>
        <w:rPr>
          <w:sz w:val="22"/>
          <w:szCs w:val="22"/>
          <w:lang w:val="en-US"/>
        </w:rPr>
        <w:t>sediment.</w:t>
      </w:r>
    </w:p>
    <w:p w14:paraId="3A8CA239" w14:textId="77777777" w:rsidR="006D05AD" w:rsidRDefault="006D05AD" w:rsidP="006D05AD">
      <w:pPr>
        <w:spacing w:line="360" w:lineRule="auto"/>
        <w:jc w:val="both"/>
        <w:rPr>
          <w:sz w:val="22"/>
          <w:szCs w:val="22"/>
          <w:lang w:val="en-GB"/>
        </w:rPr>
      </w:pPr>
      <w:r w:rsidRPr="00320171">
        <w:rPr>
          <w:b/>
          <w:sz w:val="22"/>
          <w:szCs w:val="22"/>
          <w:lang w:val="en-GB"/>
        </w:rPr>
        <w:lastRenderedPageBreak/>
        <w:t>Table S</w:t>
      </w:r>
      <w:r>
        <w:rPr>
          <w:b/>
          <w:sz w:val="22"/>
          <w:szCs w:val="22"/>
          <w:lang w:val="en-GB"/>
        </w:rPr>
        <w:t>13</w:t>
      </w:r>
      <w:r w:rsidRPr="00320171">
        <w:rPr>
          <w:b/>
          <w:sz w:val="22"/>
          <w:szCs w:val="22"/>
          <w:lang w:val="en-GB"/>
        </w:rPr>
        <w:t>.</w:t>
      </w:r>
      <w:r w:rsidRPr="00320171">
        <w:rPr>
          <w:sz w:val="22"/>
          <w:szCs w:val="22"/>
          <w:lang w:val="en-GB"/>
        </w:rPr>
        <w:t xml:space="preserve"> Matrix of significant differences (p &lt; 0.05, </w:t>
      </w:r>
      <w:proofErr w:type="spellStart"/>
      <w:r w:rsidRPr="00320171">
        <w:rPr>
          <w:sz w:val="22"/>
          <w:szCs w:val="22"/>
          <w:lang w:val="en-GB"/>
        </w:rPr>
        <w:t>Kruskal</w:t>
      </w:r>
      <w:proofErr w:type="spellEnd"/>
      <w:r w:rsidRPr="00320171">
        <w:rPr>
          <w:sz w:val="22"/>
          <w:szCs w:val="22"/>
          <w:lang w:val="en-GB"/>
        </w:rPr>
        <w:t xml:space="preserve">-Wallis test) between compounds in fish. Only pesticides with </w:t>
      </w:r>
      <w:proofErr w:type="spellStart"/>
      <w:r w:rsidRPr="00320171">
        <w:rPr>
          <w:sz w:val="22"/>
          <w:szCs w:val="22"/>
          <w:lang w:val="en-GB"/>
        </w:rPr>
        <w:t>Df</w:t>
      </w:r>
      <w:proofErr w:type="spellEnd"/>
      <w:r w:rsidRPr="00320171">
        <w:rPr>
          <w:sz w:val="22"/>
          <w:szCs w:val="22"/>
          <w:lang w:val="en-GB"/>
        </w:rPr>
        <w:t xml:space="preserve"> &gt; 30% are shown. </w:t>
      </w:r>
    </w:p>
    <w:p w14:paraId="4038460A" w14:textId="77777777" w:rsidR="006D05AD" w:rsidRPr="00320171" w:rsidRDefault="006D05AD" w:rsidP="006D05AD">
      <w:pPr>
        <w:spacing w:line="360" w:lineRule="auto"/>
        <w:jc w:val="both"/>
        <w:rPr>
          <w:sz w:val="22"/>
          <w:szCs w:val="22"/>
          <w:lang w:val="en-GB"/>
        </w:rPr>
      </w:pPr>
      <w:r w:rsidRPr="00320171">
        <w:rPr>
          <w:noProof/>
          <w:lang w:val="en-GB" w:eastAsia="en-GB"/>
        </w:rPr>
        <w:drawing>
          <wp:anchor distT="0" distB="0" distL="114300" distR="114300" simplePos="0" relativeHeight="251752448" behindDoc="0" locked="0" layoutInCell="1" allowOverlap="1" wp14:anchorId="48293F69" wp14:editId="71726F77">
            <wp:simplePos x="0" y="0"/>
            <wp:positionH relativeFrom="margin">
              <wp:posOffset>519818</wp:posOffset>
            </wp:positionH>
            <wp:positionV relativeFrom="paragraph">
              <wp:posOffset>241310</wp:posOffset>
            </wp:positionV>
            <wp:extent cx="7170420" cy="4912995"/>
            <wp:effectExtent l="0" t="0" r="0" b="1905"/>
            <wp:wrapTopAndBottom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70420" cy="4912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9E3C599" w14:textId="77777777" w:rsidR="006D05AD" w:rsidRDefault="006D05AD" w:rsidP="006D05AD">
      <w:pPr>
        <w:spacing w:after="160" w:line="259" w:lineRule="auto"/>
        <w:rPr>
          <w:sz w:val="22"/>
          <w:szCs w:val="22"/>
          <w:lang w:val="en-GB"/>
        </w:rPr>
      </w:pPr>
      <w:r w:rsidRPr="00547374">
        <w:rPr>
          <w:noProof/>
          <w:lang w:val="en-GB" w:eastAsia="en-GB"/>
        </w:rPr>
        <w:lastRenderedPageBreak/>
        <w:drawing>
          <wp:anchor distT="0" distB="0" distL="114300" distR="114300" simplePos="0" relativeHeight="251754496" behindDoc="0" locked="0" layoutInCell="1" allowOverlap="1" wp14:anchorId="4E2B1DA4" wp14:editId="671D0EB1">
            <wp:simplePos x="0" y="0"/>
            <wp:positionH relativeFrom="column">
              <wp:posOffset>261013</wp:posOffset>
            </wp:positionH>
            <wp:positionV relativeFrom="paragraph">
              <wp:posOffset>215430</wp:posOffset>
            </wp:positionV>
            <wp:extent cx="8112938" cy="5180587"/>
            <wp:effectExtent l="0" t="0" r="2540" b="1270"/>
            <wp:wrapTopAndBottom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12938" cy="51805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76021">
        <w:rPr>
          <w:b/>
          <w:sz w:val="22"/>
          <w:szCs w:val="22"/>
          <w:lang w:val="en-US"/>
        </w:rPr>
        <w:t>Table S</w:t>
      </w:r>
      <w:r>
        <w:rPr>
          <w:b/>
          <w:sz w:val="22"/>
          <w:szCs w:val="22"/>
          <w:lang w:val="en-US"/>
        </w:rPr>
        <w:t>14</w:t>
      </w:r>
      <w:r w:rsidRPr="00A76021">
        <w:rPr>
          <w:b/>
          <w:sz w:val="22"/>
          <w:szCs w:val="22"/>
          <w:lang w:val="en-US"/>
        </w:rPr>
        <w:t>.</w:t>
      </w:r>
      <w:r w:rsidRPr="00A76021">
        <w:rPr>
          <w:sz w:val="22"/>
          <w:szCs w:val="22"/>
          <w:lang w:val="en-US"/>
        </w:rPr>
        <w:t xml:space="preserve"> Correlation matrix (p &lt; 0.01 and p &lt; 0.05, Spearman</w:t>
      </w:r>
      <w:r>
        <w:rPr>
          <w:sz w:val="22"/>
          <w:szCs w:val="22"/>
          <w:lang w:val="en-US"/>
        </w:rPr>
        <w:t>’</w:t>
      </w:r>
      <w:r w:rsidRPr="00A76021">
        <w:rPr>
          <w:sz w:val="22"/>
          <w:szCs w:val="22"/>
          <w:lang w:val="en-US"/>
        </w:rPr>
        <w:t xml:space="preserve">s rank correlation Test) of the pesticides in </w:t>
      </w:r>
      <w:r>
        <w:rPr>
          <w:sz w:val="22"/>
          <w:szCs w:val="22"/>
          <w:lang w:val="en-US"/>
        </w:rPr>
        <w:t>fish.</w:t>
      </w:r>
    </w:p>
    <w:p w14:paraId="422061DD" w14:textId="77777777" w:rsidR="00CE62DE" w:rsidRPr="00A76021" w:rsidRDefault="00EE4B38" w:rsidP="00CE62DE">
      <w:pPr>
        <w:spacing w:line="360" w:lineRule="auto"/>
        <w:jc w:val="both"/>
        <w:rPr>
          <w:b/>
          <w:bCs/>
          <w:sz w:val="22"/>
          <w:szCs w:val="22"/>
          <w:lang w:val="en-US"/>
        </w:rPr>
      </w:pPr>
      <w:r w:rsidRPr="00A76021">
        <w:rPr>
          <w:b/>
          <w:bCs/>
          <w:noProof/>
          <w:sz w:val="22"/>
          <w:szCs w:val="22"/>
          <w:lang w:val="en-GB" w:eastAsia="en-GB"/>
        </w:rPr>
        <w:lastRenderedPageBreak/>
        <w:drawing>
          <wp:anchor distT="0" distB="0" distL="114300" distR="114300" simplePos="0" relativeHeight="251711488" behindDoc="0" locked="0" layoutInCell="1" allowOverlap="1" wp14:anchorId="60C98EA4" wp14:editId="2F720A76">
            <wp:simplePos x="0" y="0"/>
            <wp:positionH relativeFrom="column">
              <wp:posOffset>-615976</wp:posOffset>
            </wp:positionH>
            <wp:positionV relativeFrom="paragraph">
              <wp:posOffset>177</wp:posOffset>
            </wp:positionV>
            <wp:extent cx="10204450" cy="4057291"/>
            <wp:effectExtent l="0" t="0" r="6350" b="0"/>
            <wp:wrapTopAndBottom/>
            <wp:docPr id="27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04450" cy="405729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F57289C" w14:textId="49B39B85" w:rsidR="007827ED" w:rsidRPr="00A76021" w:rsidRDefault="00E811CC" w:rsidP="007827ED">
      <w:pPr>
        <w:spacing w:line="360" w:lineRule="auto"/>
        <w:jc w:val="both"/>
        <w:rPr>
          <w:sz w:val="22"/>
          <w:szCs w:val="22"/>
          <w:lang w:val="en-GB"/>
        </w:rPr>
      </w:pPr>
      <w:r w:rsidRPr="00A76021">
        <w:rPr>
          <w:b/>
          <w:bCs/>
          <w:sz w:val="22"/>
          <w:szCs w:val="22"/>
          <w:lang w:val="en-US"/>
        </w:rPr>
        <w:t>Figure S</w:t>
      </w:r>
      <w:r w:rsidR="00EE4B38">
        <w:rPr>
          <w:b/>
          <w:bCs/>
          <w:sz w:val="22"/>
          <w:szCs w:val="22"/>
          <w:lang w:val="en-US"/>
        </w:rPr>
        <w:t>3</w:t>
      </w:r>
      <w:r w:rsidRPr="00A76021">
        <w:rPr>
          <w:b/>
          <w:bCs/>
          <w:sz w:val="22"/>
          <w:szCs w:val="22"/>
          <w:lang w:val="en-US"/>
        </w:rPr>
        <w:t xml:space="preserve">. </w:t>
      </w:r>
      <w:r w:rsidRPr="00A76021">
        <w:rPr>
          <w:sz w:val="22"/>
          <w:szCs w:val="22"/>
          <w:lang w:val="en-US"/>
        </w:rPr>
        <w:t>Concentration (logarithmic scale) of fungicides in water (A; ng/L), sediment (B; ng/g</w:t>
      </w:r>
      <w:r w:rsidR="00D81FBA">
        <w:rPr>
          <w:sz w:val="22"/>
          <w:szCs w:val="22"/>
          <w:lang w:val="en-US"/>
        </w:rPr>
        <w:t xml:space="preserve"> </w:t>
      </w:r>
      <w:proofErr w:type="spellStart"/>
      <w:r w:rsidR="00D81FBA">
        <w:rPr>
          <w:sz w:val="22"/>
          <w:szCs w:val="22"/>
          <w:lang w:val="en-US"/>
        </w:rPr>
        <w:t>d.w</w:t>
      </w:r>
      <w:proofErr w:type="spellEnd"/>
      <w:r w:rsidR="00D81FBA">
        <w:rPr>
          <w:sz w:val="22"/>
          <w:szCs w:val="22"/>
          <w:lang w:val="en-US"/>
        </w:rPr>
        <w:t>.</w:t>
      </w:r>
      <w:r w:rsidRPr="00A76021">
        <w:rPr>
          <w:sz w:val="22"/>
          <w:szCs w:val="22"/>
          <w:lang w:val="en-US"/>
        </w:rPr>
        <w:t>) and fish (C; ng/g</w:t>
      </w:r>
      <w:r w:rsidR="00D81FBA">
        <w:rPr>
          <w:sz w:val="22"/>
          <w:szCs w:val="22"/>
          <w:lang w:val="en-US"/>
        </w:rPr>
        <w:t xml:space="preserve"> </w:t>
      </w:r>
      <w:proofErr w:type="spellStart"/>
      <w:r w:rsidR="00D81FBA">
        <w:rPr>
          <w:sz w:val="22"/>
          <w:szCs w:val="22"/>
          <w:lang w:val="en-US"/>
        </w:rPr>
        <w:t>d.w</w:t>
      </w:r>
      <w:proofErr w:type="spellEnd"/>
      <w:r w:rsidR="00D81FBA">
        <w:rPr>
          <w:sz w:val="22"/>
          <w:szCs w:val="22"/>
          <w:lang w:val="en-US"/>
        </w:rPr>
        <w:t>.</w:t>
      </w:r>
      <w:r w:rsidRPr="00A76021">
        <w:rPr>
          <w:sz w:val="22"/>
          <w:szCs w:val="22"/>
          <w:lang w:val="en-US"/>
        </w:rPr>
        <w:t xml:space="preserve">). Only compounds with </w:t>
      </w:r>
      <w:proofErr w:type="spellStart"/>
      <w:r w:rsidRPr="00A76021">
        <w:rPr>
          <w:sz w:val="22"/>
          <w:szCs w:val="22"/>
          <w:lang w:val="en-US"/>
        </w:rPr>
        <w:t>Df</w:t>
      </w:r>
      <w:proofErr w:type="spellEnd"/>
      <w:r w:rsidRPr="00A76021">
        <w:rPr>
          <w:sz w:val="22"/>
          <w:szCs w:val="22"/>
          <w:lang w:val="en-US"/>
        </w:rPr>
        <w:t xml:space="preserve"> &gt; 30% are shown. Upper edge of the box, line within the box and lower edge of the box, represent the 75</w:t>
      </w:r>
      <w:r w:rsidRPr="00A76021">
        <w:rPr>
          <w:sz w:val="22"/>
          <w:szCs w:val="22"/>
          <w:vertAlign w:val="superscript"/>
          <w:lang w:val="en-US"/>
        </w:rPr>
        <w:t>th</w:t>
      </w:r>
      <w:r w:rsidRPr="00A76021">
        <w:rPr>
          <w:sz w:val="22"/>
          <w:szCs w:val="22"/>
          <w:lang w:val="en-US"/>
        </w:rPr>
        <w:t>, 50</w:t>
      </w:r>
      <w:r w:rsidRPr="00A76021">
        <w:rPr>
          <w:sz w:val="22"/>
          <w:szCs w:val="22"/>
          <w:vertAlign w:val="superscript"/>
          <w:lang w:val="en-US"/>
        </w:rPr>
        <w:t>th</w:t>
      </w:r>
      <w:r w:rsidRPr="00A76021">
        <w:rPr>
          <w:sz w:val="22"/>
          <w:szCs w:val="22"/>
          <w:lang w:val="en-US"/>
        </w:rPr>
        <w:t>, and 25</w:t>
      </w:r>
      <w:r w:rsidRPr="00A76021">
        <w:rPr>
          <w:sz w:val="22"/>
          <w:szCs w:val="22"/>
          <w:vertAlign w:val="superscript"/>
          <w:lang w:val="en-US"/>
        </w:rPr>
        <w:t>th</w:t>
      </w:r>
      <w:r w:rsidRPr="00A76021">
        <w:rPr>
          <w:sz w:val="22"/>
          <w:szCs w:val="22"/>
          <w:lang w:val="en-US"/>
        </w:rPr>
        <w:t xml:space="preserve"> percentiles. Vertical lines extend from the minimum to the maximum value, </w:t>
      </w:r>
      <w:r w:rsidR="006F0ADE" w:rsidRPr="00A76021">
        <w:rPr>
          <w:sz w:val="22"/>
          <w:szCs w:val="22"/>
          <w:lang w:val="en-US"/>
        </w:rPr>
        <w:t>excluding outlier (circles) and extreme (asterisks) values.</w:t>
      </w:r>
    </w:p>
    <w:p w14:paraId="7DBDD3E4" w14:textId="77777777" w:rsidR="00A948B0" w:rsidRPr="00A76021" w:rsidRDefault="00A948B0" w:rsidP="00CE62DE">
      <w:pPr>
        <w:spacing w:line="360" w:lineRule="auto"/>
        <w:jc w:val="both"/>
        <w:rPr>
          <w:sz w:val="22"/>
          <w:szCs w:val="22"/>
          <w:lang w:val="en-US"/>
        </w:rPr>
      </w:pPr>
    </w:p>
    <w:p w14:paraId="7676CF54" w14:textId="77777777" w:rsidR="009F5E0B" w:rsidRPr="00A76021" w:rsidRDefault="009F5E0B" w:rsidP="007827ED">
      <w:pPr>
        <w:spacing w:line="360" w:lineRule="auto"/>
        <w:jc w:val="both"/>
        <w:rPr>
          <w:b/>
          <w:bCs/>
          <w:sz w:val="22"/>
          <w:szCs w:val="22"/>
          <w:lang w:val="en-US"/>
        </w:rPr>
      </w:pPr>
      <w:r w:rsidRPr="00A76021">
        <w:rPr>
          <w:noProof/>
          <w:sz w:val="22"/>
          <w:szCs w:val="22"/>
          <w:lang w:val="en-GB" w:eastAsia="en-GB"/>
        </w:rPr>
        <w:lastRenderedPageBreak/>
        <w:drawing>
          <wp:anchor distT="0" distB="0" distL="114300" distR="114300" simplePos="0" relativeHeight="251709440" behindDoc="0" locked="0" layoutInCell="1" allowOverlap="1" wp14:anchorId="45082563" wp14:editId="648F1C9B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0375900" cy="4015190"/>
            <wp:effectExtent l="0" t="0" r="6350" b="4445"/>
            <wp:wrapTopAndBottom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75900" cy="4015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6FCD34F" w14:textId="3E1B706E" w:rsidR="007827ED" w:rsidRPr="00A76021" w:rsidRDefault="00CE62DE" w:rsidP="007827ED">
      <w:pPr>
        <w:spacing w:line="360" w:lineRule="auto"/>
        <w:jc w:val="both"/>
        <w:rPr>
          <w:sz w:val="22"/>
          <w:szCs w:val="22"/>
          <w:lang w:val="en-GB"/>
        </w:rPr>
      </w:pPr>
      <w:r w:rsidRPr="00A76021">
        <w:rPr>
          <w:b/>
          <w:bCs/>
          <w:sz w:val="22"/>
          <w:szCs w:val="22"/>
          <w:lang w:val="en-US"/>
        </w:rPr>
        <w:t>Figure S</w:t>
      </w:r>
      <w:r w:rsidR="00EE4B38">
        <w:rPr>
          <w:b/>
          <w:bCs/>
          <w:sz w:val="22"/>
          <w:szCs w:val="22"/>
          <w:lang w:val="en-US"/>
        </w:rPr>
        <w:t>3</w:t>
      </w:r>
      <w:r w:rsidR="00460083" w:rsidRPr="00A76021">
        <w:rPr>
          <w:b/>
          <w:bCs/>
          <w:sz w:val="22"/>
          <w:szCs w:val="22"/>
          <w:lang w:val="en-US"/>
        </w:rPr>
        <w:t xml:space="preserve"> (</w:t>
      </w:r>
      <w:proofErr w:type="spellStart"/>
      <w:r w:rsidR="00460083" w:rsidRPr="00A76021">
        <w:rPr>
          <w:b/>
          <w:bCs/>
          <w:sz w:val="22"/>
          <w:szCs w:val="22"/>
          <w:lang w:val="en-US"/>
        </w:rPr>
        <w:t>cont</w:t>
      </w:r>
      <w:proofErr w:type="spellEnd"/>
      <w:r w:rsidR="00460083" w:rsidRPr="00A76021">
        <w:rPr>
          <w:b/>
          <w:bCs/>
          <w:sz w:val="22"/>
          <w:szCs w:val="22"/>
          <w:lang w:val="en-US"/>
        </w:rPr>
        <w:t>)</w:t>
      </w:r>
      <w:r w:rsidRPr="00A76021">
        <w:rPr>
          <w:b/>
          <w:bCs/>
          <w:sz w:val="22"/>
          <w:szCs w:val="22"/>
          <w:lang w:val="en-US"/>
        </w:rPr>
        <w:t xml:space="preserve">. </w:t>
      </w:r>
      <w:r w:rsidRPr="00A76021">
        <w:rPr>
          <w:sz w:val="22"/>
          <w:szCs w:val="22"/>
          <w:lang w:val="en-US"/>
        </w:rPr>
        <w:t>Concentration (logarithmic scale) of herbicides in water (A; ng/L), sediment (B; ng/g</w:t>
      </w:r>
      <w:r w:rsidR="00D81FBA">
        <w:rPr>
          <w:sz w:val="22"/>
          <w:szCs w:val="22"/>
          <w:lang w:val="en-US"/>
        </w:rPr>
        <w:t xml:space="preserve"> </w:t>
      </w:r>
      <w:proofErr w:type="spellStart"/>
      <w:r w:rsidR="00D81FBA">
        <w:rPr>
          <w:sz w:val="22"/>
          <w:szCs w:val="22"/>
          <w:lang w:val="en-US"/>
        </w:rPr>
        <w:t>d.w</w:t>
      </w:r>
      <w:proofErr w:type="spellEnd"/>
      <w:r w:rsidR="00D81FBA">
        <w:rPr>
          <w:sz w:val="22"/>
          <w:szCs w:val="22"/>
          <w:lang w:val="en-US"/>
        </w:rPr>
        <w:t>.</w:t>
      </w:r>
      <w:r w:rsidRPr="00A76021">
        <w:rPr>
          <w:sz w:val="22"/>
          <w:szCs w:val="22"/>
          <w:lang w:val="en-US"/>
        </w:rPr>
        <w:t>) and fish (C; ng/g</w:t>
      </w:r>
      <w:r w:rsidR="00D81FBA">
        <w:rPr>
          <w:sz w:val="22"/>
          <w:szCs w:val="22"/>
          <w:lang w:val="en-US"/>
        </w:rPr>
        <w:t xml:space="preserve"> </w:t>
      </w:r>
      <w:proofErr w:type="spellStart"/>
      <w:r w:rsidR="00D81FBA">
        <w:rPr>
          <w:sz w:val="22"/>
          <w:szCs w:val="22"/>
          <w:lang w:val="en-US"/>
        </w:rPr>
        <w:t>d.w</w:t>
      </w:r>
      <w:proofErr w:type="spellEnd"/>
      <w:r w:rsidR="00D81FBA">
        <w:rPr>
          <w:sz w:val="22"/>
          <w:szCs w:val="22"/>
          <w:lang w:val="en-US"/>
        </w:rPr>
        <w:t>.</w:t>
      </w:r>
      <w:r w:rsidRPr="00A76021">
        <w:rPr>
          <w:sz w:val="22"/>
          <w:szCs w:val="22"/>
          <w:lang w:val="en-US"/>
        </w:rPr>
        <w:t xml:space="preserve">). Only compounds with </w:t>
      </w:r>
      <w:proofErr w:type="spellStart"/>
      <w:r w:rsidRPr="00A76021">
        <w:rPr>
          <w:sz w:val="22"/>
          <w:szCs w:val="22"/>
          <w:lang w:val="en-US"/>
        </w:rPr>
        <w:t>Df</w:t>
      </w:r>
      <w:proofErr w:type="spellEnd"/>
      <w:r w:rsidRPr="00A76021">
        <w:rPr>
          <w:sz w:val="22"/>
          <w:szCs w:val="22"/>
          <w:lang w:val="en-US"/>
        </w:rPr>
        <w:t xml:space="preserve"> &gt; 30% are shown. Upper edge of the box, line within the box and lower edge of the box, represent the 75</w:t>
      </w:r>
      <w:r w:rsidRPr="00A76021">
        <w:rPr>
          <w:sz w:val="22"/>
          <w:szCs w:val="22"/>
          <w:vertAlign w:val="superscript"/>
          <w:lang w:val="en-US"/>
        </w:rPr>
        <w:t>th</w:t>
      </w:r>
      <w:r w:rsidRPr="00A76021">
        <w:rPr>
          <w:sz w:val="22"/>
          <w:szCs w:val="22"/>
          <w:lang w:val="en-US"/>
        </w:rPr>
        <w:t>, 50</w:t>
      </w:r>
      <w:r w:rsidRPr="00A76021">
        <w:rPr>
          <w:sz w:val="22"/>
          <w:szCs w:val="22"/>
          <w:vertAlign w:val="superscript"/>
          <w:lang w:val="en-US"/>
        </w:rPr>
        <w:t>th</w:t>
      </w:r>
      <w:r w:rsidRPr="00A76021">
        <w:rPr>
          <w:sz w:val="22"/>
          <w:szCs w:val="22"/>
          <w:lang w:val="en-US"/>
        </w:rPr>
        <w:t>, and 25</w:t>
      </w:r>
      <w:r w:rsidRPr="00A76021">
        <w:rPr>
          <w:sz w:val="22"/>
          <w:szCs w:val="22"/>
          <w:vertAlign w:val="superscript"/>
          <w:lang w:val="en-US"/>
        </w:rPr>
        <w:t>th</w:t>
      </w:r>
      <w:r w:rsidRPr="00A76021">
        <w:rPr>
          <w:sz w:val="22"/>
          <w:szCs w:val="22"/>
          <w:lang w:val="en-US"/>
        </w:rPr>
        <w:t xml:space="preserve"> percentiles. Vertical lines extend from the minimum to the maximum value, </w:t>
      </w:r>
      <w:r w:rsidR="006F0ADE" w:rsidRPr="00A76021">
        <w:rPr>
          <w:sz w:val="22"/>
          <w:szCs w:val="22"/>
          <w:lang w:val="en-US"/>
        </w:rPr>
        <w:t>excluding outlier (circles) and extreme (asterisks) values</w:t>
      </w:r>
      <w:r w:rsidR="00444F57" w:rsidRPr="00A76021">
        <w:rPr>
          <w:sz w:val="22"/>
          <w:szCs w:val="22"/>
          <w:lang w:val="en-US"/>
        </w:rPr>
        <w:t>.</w:t>
      </w:r>
    </w:p>
    <w:p w14:paraId="6C435909" w14:textId="77777777" w:rsidR="00CE62DE" w:rsidRPr="00A76021" w:rsidRDefault="00CE62DE" w:rsidP="00CE62DE">
      <w:pPr>
        <w:spacing w:line="360" w:lineRule="auto"/>
        <w:jc w:val="both"/>
        <w:rPr>
          <w:noProof/>
          <w:sz w:val="22"/>
          <w:szCs w:val="22"/>
          <w:lang w:val="en-GB" w:eastAsia="en-GB"/>
        </w:rPr>
      </w:pPr>
    </w:p>
    <w:p w14:paraId="6EBB9837" w14:textId="77777777" w:rsidR="00CE62DE" w:rsidRPr="00A76021" w:rsidRDefault="00CE62DE" w:rsidP="00CE62DE">
      <w:pPr>
        <w:spacing w:line="360" w:lineRule="auto"/>
        <w:jc w:val="both"/>
        <w:rPr>
          <w:sz w:val="22"/>
          <w:szCs w:val="22"/>
          <w:lang w:val="en-GB"/>
        </w:rPr>
      </w:pPr>
    </w:p>
    <w:p w14:paraId="2DCB7031" w14:textId="77777777" w:rsidR="009F5E0B" w:rsidRPr="00A76021" w:rsidRDefault="009F5E0B" w:rsidP="007827ED">
      <w:pPr>
        <w:spacing w:line="360" w:lineRule="auto"/>
        <w:jc w:val="both"/>
        <w:rPr>
          <w:b/>
          <w:bCs/>
          <w:sz w:val="22"/>
          <w:szCs w:val="22"/>
          <w:lang w:val="en-US"/>
        </w:rPr>
      </w:pPr>
      <w:r w:rsidRPr="00A76021">
        <w:rPr>
          <w:noProof/>
          <w:sz w:val="22"/>
          <w:szCs w:val="22"/>
          <w:lang w:val="en-GB" w:eastAsia="en-GB"/>
        </w:rPr>
        <w:lastRenderedPageBreak/>
        <w:drawing>
          <wp:anchor distT="0" distB="0" distL="114300" distR="114300" simplePos="0" relativeHeight="251710464" behindDoc="0" locked="0" layoutInCell="1" allowOverlap="1" wp14:anchorId="614957C0" wp14:editId="55B83ABD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0246995" cy="4025864"/>
            <wp:effectExtent l="0" t="0" r="1905" b="0"/>
            <wp:wrapTopAndBottom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46995" cy="402586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09BC52A" w14:textId="0591CE82" w:rsidR="00B75446" w:rsidRDefault="00CE62DE" w:rsidP="00CE62DE">
      <w:pPr>
        <w:spacing w:line="360" w:lineRule="auto"/>
        <w:jc w:val="both"/>
        <w:rPr>
          <w:sz w:val="22"/>
          <w:szCs w:val="22"/>
          <w:lang w:val="en-US"/>
        </w:rPr>
      </w:pPr>
      <w:r w:rsidRPr="00A76021">
        <w:rPr>
          <w:b/>
          <w:bCs/>
          <w:sz w:val="22"/>
          <w:szCs w:val="22"/>
          <w:lang w:val="en-US"/>
        </w:rPr>
        <w:t>Figure S</w:t>
      </w:r>
      <w:r w:rsidR="00EE4B38">
        <w:rPr>
          <w:b/>
          <w:bCs/>
          <w:sz w:val="22"/>
          <w:szCs w:val="22"/>
          <w:lang w:val="en-US"/>
        </w:rPr>
        <w:t>3</w:t>
      </w:r>
      <w:r w:rsidR="00460083" w:rsidRPr="00A76021">
        <w:rPr>
          <w:b/>
          <w:bCs/>
          <w:sz w:val="22"/>
          <w:szCs w:val="22"/>
          <w:lang w:val="en-US"/>
        </w:rPr>
        <w:t xml:space="preserve"> (</w:t>
      </w:r>
      <w:proofErr w:type="spellStart"/>
      <w:r w:rsidR="00460083" w:rsidRPr="00A76021">
        <w:rPr>
          <w:b/>
          <w:bCs/>
          <w:sz w:val="22"/>
          <w:szCs w:val="22"/>
          <w:lang w:val="en-US"/>
        </w:rPr>
        <w:t>cont</w:t>
      </w:r>
      <w:proofErr w:type="spellEnd"/>
      <w:r w:rsidR="00460083" w:rsidRPr="00A76021">
        <w:rPr>
          <w:b/>
          <w:bCs/>
          <w:sz w:val="22"/>
          <w:szCs w:val="22"/>
          <w:lang w:val="en-US"/>
        </w:rPr>
        <w:t>)</w:t>
      </w:r>
      <w:r w:rsidRPr="00A76021">
        <w:rPr>
          <w:b/>
          <w:bCs/>
          <w:sz w:val="22"/>
          <w:szCs w:val="22"/>
          <w:lang w:val="en-US"/>
        </w:rPr>
        <w:t xml:space="preserve">. </w:t>
      </w:r>
      <w:r w:rsidRPr="00A76021">
        <w:rPr>
          <w:sz w:val="22"/>
          <w:szCs w:val="22"/>
          <w:lang w:val="en-US"/>
        </w:rPr>
        <w:t>Concentration (logarithmic scale) of insecticides in water (A; ng/L), sediment (B; ng/g</w:t>
      </w:r>
      <w:r w:rsidR="00D81FBA">
        <w:rPr>
          <w:sz w:val="22"/>
          <w:szCs w:val="22"/>
          <w:lang w:val="en-US"/>
        </w:rPr>
        <w:t xml:space="preserve"> </w:t>
      </w:r>
      <w:proofErr w:type="spellStart"/>
      <w:r w:rsidR="00D81FBA">
        <w:rPr>
          <w:sz w:val="22"/>
          <w:szCs w:val="22"/>
          <w:lang w:val="en-US"/>
        </w:rPr>
        <w:t>d.w</w:t>
      </w:r>
      <w:proofErr w:type="spellEnd"/>
      <w:r w:rsidR="00D81FBA">
        <w:rPr>
          <w:sz w:val="22"/>
          <w:szCs w:val="22"/>
          <w:lang w:val="en-US"/>
        </w:rPr>
        <w:t>.</w:t>
      </w:r>
      <w:r w:rsidRPr="00A76021">
        <w:rPr>
          <w:sz w:val="22"/>
          <w:szCs w:val="22"/>
          <w:lang w:val="en-US"/>
        </w:rPr>
        <w:t>) and fish (C; ng/g</w:t>
      </w:r>
      <w:r w:rsidR="00D81FBA">
        <w:rPr>
          <w:sz w:val="22"/>
          <w:szCs w:val="22"/>
          <w:lang w:val="en-US"/>
        </w:rPr>
        <w:t xml:space="preserve"> </w:t>
      </w:r>
      <w:proofErr w:type="spellStart"/>
      <w:r w:rsidR="00D81FBA">
        <w:rPr>
          <w:sz w:val="22"/>
          <w:szCs w:val="22"/>
          <w:lang w:val="en-US"/>
        </w:rPr>
        <w:t>d.w</w:t>
      </w:r>
      <w:proofErr w:type="spellEnd"/>
      <w:r w:rsidR="00D81FBA">
        <w:rPr>
          <w:sz w:val="22"/>
          <w:szCs w:val="22"/>
          <w:lang w:val="en-US"/>
        </w:rPr>
        <w:t>.</w:t>
      </w:r>
      <w:r w:rsidRPr="00A76021">
        <w:rPr>
          <w:sz w:val="22"/>
          <w:szCs w:val="22"/>
          <w:lang w:val="en-US"/>
        </w:rPr>
        <w:t xml:space="preserve">). Only compounds with </w:t>
      </w:r>
      <w:proofErr w:type="spellStart"/>
      <w:r w:rsidRPr="00A76021">
        <w:rPr>
          <w:sz w:val="22"/>
          <w:szCs w:val="22"/>
          <w:lang w:val="en-US"/>
        </w:rPr>
        <w:t>Df</w:t>
      </w:r>
      <w:proofErr w:type="spellEnd"/>
      <w:r w:rsidRPr="00A76021">
        <w:rPr>
          <w:sz w:val="22"/>
          <w:szCs w:val="22"/>
          <w:lang w:val="en-US"/>
        </w:rPr>
        <w:t xml:space="preserve"> &gt; 30% are shown. Upper edge of the box, line within the box and lower edge of the box, represent the 75</w:t>
      </w:r>
      <w:r w:rsidRPr="00A76021">
        <w:rPr>
          <w:sz w:val="22"/>
          <w:szCs w:val="22"/>
          <w:vertAlign w:val="superscript"/>
          <w:lang w:val="en-US"/>
        </w:rPr>
        <w:t>th</w:t>
      </w:r>
      <w:r w:rsidRPr="00A76021">
        <w:rPr>
          <w:sz w:val="22"/>
          <w:szCs w:val="22"/>
          <w:lang w:val="en-US"/>
        </w:rPr>
        <w:t>, 50</w:t>
      </w:r>
      <w:r w:rsidRPr="00A76021">
        <w:rPr>
          <w:sz w:val="22"/>
          <w:szCs w:val="22"/>
          <w:vertAlign w:val="superscript"/>
          <w:lang w:val="en-US"/>
        </w:rPr>
        <w:t>th</w:t>
      </w:r>
      <w:r w:rsidRPr="00A76021">
        <w:rPr>
          <w:sz w:val="22"/>
          <w:szCs w:val="22"/>
          <w:lang w:val="en-US"/>
        </w:rPr>
        <w:t>, and 25</w:t>
      </w:r>
      <w:r w:rsidRPr="00A76021">
        <w:rPr>
          <w:sz w:val="22"/>
          <w:szCs w:val="22"/>
          <w:vertAlign w:val="superscript"/>
          <w:lang w:val="en-US"/>
        </w:rPr>
        <w:t>th</w:t>
      </w:r>
      <w:r w:rsidRPr="00A76021">
        <w:rPr>
          <w:sz w:val="22"/>
          <w:szCs w:val="22"/>
          <w:lang w:val="en-US"/>
        </w:rPr>
        <w:t xml:space="preserve"> percentiles. Vertical lines extend from the minimum to the maximum value, </w:t>
      </w:r>
      <w:r w:rsidR="006F0ADE" w:rsidRPr="00A76021">
        <w:rPr>
          <w:sz w:val="22"/>
          <w:szCs w:val="22"/>
          <w:lang w:val="en-US"/>
        </w:rPr>
        <w:t>excluding outlier (circles) and extreme (asterisks) values</w:t>
      </w:r>
      <w:r w:rsidR="00AC69DD" w:rsidRPr="00A76021">
        <w:rPr>
          <w:sz w:val="22"/>
          <w:szCs w:val="22"/>
          <w:lang w:val="en-US"/>
        </w:rPr>
        <w:t>.</w:t>
      </w:r>
    </w:p>
    <w:p w14:paraId="22E7D365" w14:textId="77777777" w:rsidR="00214C0B" w:rsidRDefault="00214C0B" w:rsidP="00CE62DE">
      <w:pPr>
        <w:spacing w:line="360" w:lineRule="auto"/>
        <w:jc w:val="both"/>
        <w:rPr>
          <w:sz w:val="22"/>
          <w:szCs w:val="22"/>
          <w:lang w:val="en-US"/>
        </w:rPr>
      </w:pPr>
    </w:p>
    <w:p w14:paraId="32A59C57" w14:textId="77777777" w:rsidR="00214C0B" w:rsidRDefault="00214C0B" w:rsidP="00CE62DE">
      <w:pPr>
        <w:spacing w:line="360" w:lineRule="auto"/>
        <w:jc w:val="both"/>
        <w:rPr>
          <w:sz w:val="22"/>
          <w:szCs w:val="22"/>
          <w:lang w:val="en-US"/>
        </w:rPr>
      </w:pPr>
    </w:p>
    <w:p w14:paraId="166B767F" w14:textId="57EB2ABF" w:rsidR="0032239B" w:rsidRDefault="0032239B" w:rsidP="0032239B">
      <w:pPr>
        <w:tabs>
          <w:tab w:val="left" w:pos="2966"/>
          <w:tab w:val="center" w:pos="4873"/>
        </w:tabs>
        <w:spacing w:line="360" w:lineRule="auto"/>
        <w:rPr>
          <w:sz w:val="22"/>
          <w:szCs w:val="22"/>
          <w:lang w:val="en-GB"/>
        </w:rPr>
      </w:pPr>
      <w:r w:rsidRPr="00D56728">
        <w:rPr>
          <w:b/>
          <w:sz w:val="22"/>
          <w:szCs w:val="22"/>
          <w:lang w:val="en-GB"/>
        </w:rPr>
        <w:lastRenderedPageBreak/>
        <w:t>Table S</w:t>
      </w:r>
      <w:r>
        <w:rPr>
          <w:b/>
          <w:sz w:val="22"/>
          <w:szCs w:val="22"/>
          <w:lang w:val="en-GB"/>
        </w:rPr>
        <w:t>16</w:t>
      </w:r>
      <w:r w:rsidRPr="00D56728">
        <w:rPr>
          <w:b/>
          <w:sz w:val="22"/>
          <w:szCs w:val="22"/>
          <w:lang w:val="en-GB"/>
        </w:rPr>
        <w:t>.</w:t>
      </w:r>
      <w:r>
        <w:rPr>
          <w:sz w:val="22"/>
          <w:szCs w:val="22"/>
          <w:lang w:val="en-GB"/>
        </w:rPr>
        <w:t xml:space="preserve"> </w:t>
      </w:r>
      <w:r w:rsidRPr="00D56728">
        <w:rPr>
          <w:sz w:val="22"/>
          <w:szCs w:val="22"/>
          <w:lang w:val="en-GB"/>
        </w:rPr>
        <w:t xml:space="preserve">Sediment-water partition coefficients (Log </w:t>
      </w:r>
      <w:proofErr w:type="spellStart"/>
      <w:r w:rsidRPr="00D56728">
        <w:rPr>
          <w:sz w:val="22"/>
          <w:szCs w:val="22"/>
          <w:lang w:val="en-GB"/>
        </w:rPr>
        <w:t>K</w:t>
      </w:r>
      <w:r w:rsidRPr="00D56728">
        <w:rPr>
          <w:sz w:val="22"/>
          <w:szCs w:val="22"/>
          <w:vertAlign w:val="subscript"/>
          <w:lang w:val="en-GB"/>
        </w:rPr>
        <w:t>d</w:t>
      </w:r>
      <w:proofErr w:type="spellEnd"/>
      <w:r>
        <w:rPr>
          <w:sz w:val="22"/>
          <w:szCs w:val="22"/>
          <w:lang w:val="en-GB"/>
        </w:rPr>
        <w:t>) of pesticides calculated in Tagus basin.</w:t>
      </w:r>
    </w:p>
    <w:p w14:paraId="4D657537" w14:textId="2EC51E25" w:rsidR="000B73DE" w:rsidRDefault="000B73DE" w:rsidP="0032239B">
      <w:pPr>
        <w:tabs>
          <w:tab w:val="left" w:pos="2966"/>
          <w:tab w:val="center" w:pos="4873"/>
        </w:tabs>
        <w:spacing w:line="360" w:lineRule="auto"/>
        <w:rPr>
          <w:sz w:val="22"/>
          <w:szCs w:val="22"/>
          <w:lang w:val="en-GB"/>
        </w:rPr>
      </w:pPr>
      <w:r w:rsidRPr="00A70474">
        <w:rPr>
          <w:noProof/>
          <w:lang w:val="en-GB" w:eastAsia="en-GB"/>
        </w:rPr>
        <w:drawing>
          <wp:anchor distT="0" distB="0" distL="114300" distR="114300" simplePos="0" relativeHeight="251783168" behindDoc="0" locked="0" layoutInCell="1" allowOverlap="1" wp14:anchorId="2C580960" wp14:editId="09AFC673">
            <wp:simplePos x="0" y="0"/>
            <wp:positionH relativeFrom="margin">
              <wp:align>center</wp:align>
            </wp:positionH>
            <wp:positionV relativeFrom="paragraph">
              <wp:posOffset>165454</wp:posOffset>
            </wp:positionV>
            <wp:extent cx="9878695" cy="4987290"/>
            <wp:effectExtent l="0" t="0" r="8255" b="3810"/>
            <wp:wrapTopAndBottom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78695" cy="4987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654B7E" w14:textId="34636B7A" w:rsidR="00936B1C" w:rsidRDefault="00A70474" w:rsidP="0032239B">
      <w:pPr>
        <w:tabs>
          <w:tab w:val="left" w:pos="2966"/>
          <w:tab w:val="center" w:pos="4873"/>
        </w:tabs>
        <w:spacing w:line="360" w:lineRule="auto"/>
        <w:rPr>
          <w:sz w:val="22"/>
          <w:szCs w:val="22"/>
          <w:lang w:val="en-GB"/>
        </w:rPr>
      </w:pPr>
      <w:r w:rsidRPr="00D740E0">
        <w:rPr>
          <w:lang w:val="en-GB"/>
        </w:rPr>
        <w:lastRenderedPageBreak/>
        <w:t xml:space="preserve"> </w:t>
      </w:r>
    </w:p>
    <w:p w14:paraId="33ADA527" w14:textId="4E617661" w:rsidR="0032239B" w:rsidRDefault="0032239B" w:rsidP="0032239B">
      <w:pPr>
        <w:spacing w:after="160" w:line="259" w:lineRule="auto"/>
        <w:rPr>
          <w:sz w:val="22"/>
          <w:szCs w:val="22"/>
          <w:lang w:val="en-GB"/>
        </w:rPr>
      </w:pPr>
      <w:r w:rsidRPr="00D56728">
        <w:rPr>
          <w:b/>
          <w:sz w:val="22"/>
          <w:szCs w:val="22"/>
          <w:lang w:val="en-GB"/>
        </w:rPr>
        <w:t>Table S</w:t>
      </w:r>
      <w:r>
        <w:rPr>
          <w:b/>
          <w:sz w:val="22"/>
          <w:szCs w:val="22"/>
          <w:lang w:val="en-GB"/>
        </w:rPr>
        <w:t>17</w:t>
      </w:r>
      <w:r w:rsidRPr="00D56728">
        <w:rPr>
          <w:b/>
          <w:sz w:val="22"/>
          <w:szCs w:val="22"/>
          <w:lang w:val="en-GB"/>
        </w:rPr>
        <w:t>.</w:t>
      </w:r>
      <w:r>
        <w:rPr>
          <w:sz w:val="22"/>
          <w:szCs w:val="22"/>
          <w:lang w:val="en-GB"/>
        </w:rPr>
        <w:t xml:space="preserve"> Bioaccumulation factors (BAF; </w:t>
      </w:r>
      <w:r w:rsidR="0080768C">
        <w:rPr>
          <w:sz w:val="22"/>
          <w:szCs w:val="22"/>
          <w:lang w:val="en-GB"/>
        </w:rPr>
        <w:t>L/k</w:t>
      </w:r>
      <w:r w:rsidR="00063DA1">
        <w:rPr>
          <w:sz w:val="22"/>
          <w:szCs w:val="22"/>
          <w:lang w:val="en-GB"/>
        </w:rPr>
        <w:t>g</w:t>
      </w:r>
      <w:r w:rsidRPr="00D56728">
        <w:rPr>
          <w:sz w:val="22"/>
          <w:szCs w:val="22"/>
          <w:lang w:val="en-GB"/>
        </w:rPr>
        <w:t>)</w:t>
      </w:r>
      <w:r>
        <w:rPr>
          <w:sz w:val="22"/>
          <w:szCs w:val="22"/>
          <w:lang w:val="en-GB"/>
        </w:rPr>
        <w:t xml:space="preserve"> of pesticides calculated in Tagus basin.</w:t>
      </w:r>
    </w:p>
    <w:p w14:paraId="27A599CB" w14:textId="6B28CFB9" w:rsidR="0032239B" w:rsidRDefault="0080768C" w:rsidP="0032239B">
      <w:pPr>
        <w:spacing w:after="160" w:line="259" w:lineRule="auto"/>
        <w:rPr>
          <w:sz w:val="22"/>
          <w:szCs w:val="22"/>
          <w:lang w:val="en-GB"/>
        </w:rPr>
      </w:pPr>
      <w:r w:rsidRPr="0080768C">
        <w:rPr>
          <w:noProof/>
          <w:lang w:val="en-GB" w:eastAsia="en-GB"/>
        </w:rPr>
        <w:drawing>
          <wp:anchor distT="0" distB="0" distL="114300" distR="114300" simplePos="0" relativeHeight="251784192" behindDoc="0" locked="0" layoutInCell="1" allowOverlap="1" wp14:anchorId="1208242F" wp14:editId="7AFA7AF0">
            <wp:simplePos x="0" y="0"/>
            <wp:positionH relativeFrom="margin">
              <wp:posOffset>-613114</wp:posOffset>
            </wp:positionH>
            <wp:positionV relativeFrom="paragraph">
              <wp:posOffset>200748</wp:posOffset>
            </wp:positionV>
            <wp:extent cx="10244455" cy="2912745"/>
            <wp:effectExtent l="0" t="0" r="4445" b="1905"/>
            <wp:wrapTopAndBottom/>
            <wp:docPr id="29" name="Imagen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44455" cy="2912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709C54F" w14:textId="7854B588" w:rsidR="0032239B" w:rsidRDefault="0032239B" w:rsidP="0032239B">
      <w:pPr>
        <w:spacing w:after="160" w:line="259" w:lineRule="auto"/>
        <w:rPr>
          <w:sz w:val="22"/>
          <w:szCs w:val="22"/>
          <w:lang w:val="en-GB"/>
        </w:rPr>
      </w:pPr>
    </w:p>
    <w:p w14:paraId="6CE322E4" w14:textId="77777777" w:rsidR="0032239B" w:rsidRDefault="0032239B" w:rsidP="0032239B">
      <w:pPr>
        <w:spacing w:after="160" w:line="259" w:lineRule="auto"/>
        <w:rPr>
          <w:sz w:val="22"/>
          <w:szCs w:val="22"/>
          <w:lang w:val="en-GB"/>
        </w:rPr>
      </w:pPr>
    </w:p>
    <w:p w14:paraId="60BE71B3" w14:textId="77777777" w:rsidR="0032239B" w:rsidRPr="00A76021" w:rsidRDefault="0032239B" w:rsidP="0032239B">
      <w:pPr>
        <w:spacing w:after="160" w:line="259" w:lineRule="auto"/>
        <w:rPr>
          <w:sz w:val="22"/>
          <w:szCs w:val="22"/>
          <w:lang w:val="en-GB"/>
        </w:rPr>
      </w:pPr>
    </w:p>
    <w:p w14:paraId="051CB706" w14:textId="77777777" w:rsidR="001C1D37" w:rsidRDefault="001C1D37" w:rsidP="0032239B">
      <w:pPr>
        <w:spacing w:after="160" w:line="259" w:lineRule="auto"/>
        <w:rPr>
          <w:sz w:val="22"/>
          <w:szCs w:val="22"/>
          <w:lang w:val="en-GB"/>
        </w:rPr>
        <w:sectPr w:rsidR="001C1D37" w:rsidSect="00B75446">
          <w:pgSz w:w="16838" w:h="11906" w:orient="landscape"/>
          <w:pgMar w:top="1701" w:right="1417" w:bottom="1701" w:left="1417" w:header="708" w:footer="708" w:gutter="0"/>
          <w:cols w:space="708"/>
          <w:docGrid w:linePitch="360"/>
        </w:sectPr>
      </w:pPr>
    </w:p>
    <w:p w14:paraId="39A6103C" w14:textId="77777777" w:rsidR="001C1D37" w:rsidRDefault="001C1D37" w:rsidP="001C1D37">
      <w:pPr>
        <w:tabs>
          <w:tab w:val="left" w:pos="2966"/>
          <w:tab w:val="center" w:pos="4873"/>
        </w:tabs>
        <w:spacing w:line="360" w:lineRule="auto"/>
        <w:rPr>
          <w:sz w:val="22"/>
          <w:szCs w:val="22"/>
          <w:lang w:val="en-GB"/>
        </w:rPr>
      </w:pPr>
      <w:r w:rsidRPr="00F16D69">
        <w:rPr>
          <w:noProof/>
          <w:lang w:val="en-GB" w:eastAsia="en-GB"/>
        </w:rPr>
        <w:lastRenderedPageBreak/>
        <w:drawing>
          <wp:anchor distT="0" distB="0" distL="114300" distR="114300" simplePos="0" relativeHeight="251759616" behindDoc="0" locked="0" layoutInCell="1" allowOverlap="1" wp14:anchorId="3E5F9C9C" wp14:editId="7507F14C">
            <wp:simplePos x="0" y="0"/>
            <wp:positionH relativeFrom="margin">
              <wp:align>center</wp:align>
            </wp:positionH>
            <wp:positionV relativeFrom="paragraph">
              <wp:posOffset>346908</wp:posOffset>
            </wp:positionV>
            <wp:extent cx="6210300" cy="8121650"/>
            <wp:effectExtent l="0" t="0" r="0" b="0"/>
            <wp:wrapTopAndBottom/>
            <wp:docPr id="35" name="Imagen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300" cy="8121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56728">
        <w:rPr>
          <w:b/>
          <w:sz w:val="22"/>
          <w:szCs w:val="22"/>
          <w:lang w:val="en-GB"/>
        </w:rPr>
        <w:t>Table S</w:t>
      </w:r>
      <w:r>
        <w:rPr>
          <w:b/>
          <w:sz w:val="22"/>
          <w:szCs w:val="22"/>
          <w:lang w:val="en-GB"/>
        </w:rPr>
        <w:t>18</w:t>
      </w:r>
      <w:r w:rsidRPr="00D56728">
        <w:rPr>
          <w:b/>
          <w:sz w:val="22"/>
          <w:szCs w:val="22"/>
          <w:lang w:val="en-GB"/>
        </w:rPr>
        <w:t>.</w:t>
      </w:r>
      <w:r>
        <w:rPr>
          <w:sz w:val="22"/>
          <w:szCs w:val="22"/>
          <w:lang w:val="en-GB"/>
        </w:rPr>
        <w:t xml:space="preserve"> </w:t>
      </w:r>
      <w:r w:rsidRPr="00CE5C36">
        <w:rPr>
          <w:sz w:val="22"/>
          <w:szCs w:val="22"/>
          <w:lang w:val="en-GB"/>
        </w:rPr>
        <w:t>Statistical differences</w:t>
      </w:r>
      <w:r>
        <w:rPr>
          <w:sz w:val="22"/>
          <w:szCs w:val="22"/>
          <w:lang w:val="en-GB"/>
        </w:rPr>
        <w:t xml:space="preserve"> between pesticide distribution and possible source influences. </w:t>
      </w:r>
    </w:p>
    <w:p w14:paraId="32C9AA56" w14:textId="77777777" w:rsidR="001C1D37" w:rsidRDefault="001C1D37" w:rsidP="0032239B">
      <w:pPr>
        <w:spacing w:after="160" w:line="259" w:lineRule="auto"/>
        <w:rPr>
          <w:sz w:val="22"/>
          <w:szCs w:val="22"/>
          <w:lang w:val="en-GB"/>
        </w:rPr>
      </w:pPr>
    </w:p>
    <w:p w14:paraId="7D98653A" w14:textId="77777777" w:rsidR="001C1D37" w:rsidRDefault="001C1D37" w:rsidP="0032239B">
      <w:pPr>
        <w:spacing w:after="160" w:line="259" w:lineRule="auto"/>
        <w:rPr>
          <w:sz w:val="22"/>
          <w:szCs w:val="22"/>
          <w:lang w:val="en-GB"/>
        </w:rPr>
        <w:sectPr w:rsidR="001C1D37" w:rsidSect="001C1D37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5A7066EB" w14:textId="77777777" w:rsidR="001C1D37" w:rsidRPr="00A76021" w:rsidRDefault="001C1D37" w:rsidP="0032239B">
      <w:pPr>
        <w:spacing w:after="160" w:line="259" w:lineRule="auto"/>
        <w:rPr>
          <w:sz w:val="22"/>
          <w:szCs w:val="22"/>
          <w:lang w:val="en-GB"/>
        </w:rPr>
      </w:pPr>
    </w:p>
    <w:p w14:paraId="25292129" w14:textId="77777777" w:rsidR="00214C0B" w:rsidRDefault="00214C0B" w:rsidP="00CE62DE">
      <w:pPr>
        <w:spacing w:line="360" w:lineRule="auto"/>
        <w:jc w:val="both"/>
        <w:rPr>
          <w:noProof/>
          <w:sz w:val="22"/>
          <w:szCs w:val="22"/>
          <w:lang w:val="en-GB" w:eastAsia="en-GB"/>
        </w:rPr>
      </w:pPr>
      <w:r w:rsidRPr="00A76021">
        <w:rPr>
          <w:noProof/>
          <w:sz w:val="22"/>
          <w:szCs w:val="22"/>
          <w:lang w:val="en-GB" w:eastAsia="en-GB"/>
        </w:rPr>
        <w:drawing>
          <wp:anchor distT="0" distB="0" distL="114300" distR="114300" simplePos="0" relativeHeight="251737088" behindDoc="0" locked="0" layoutInCell="1" allowOverlap="1" wp14:anchorId="4CC0EEA3" wp14:editId="6D9FD36B">
            <wp:simplePos x="0" y="0"/>
            <wp:positionH relativeFrom="margin">
              <wp:align>center</wp:align>
            </wp:positionH>
            <wp:positionV relativeFrom="paragraph">
              <wp:posOffset>182778</wp:posOffset>
            </wp:positionV>
            <wp:extent cx="9886950" cy="3254782"/>
            <wp:effectExtent l="0" t="0" r="0" b="0"/>
            <wp:wrapTopAndBottom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86950" cy="325478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E9E8ED" w14:textId="77777777" w:rsidR="00214C0B" w:rsidRDefault="00214C0B" w:rsidP="00214C0B">
      <w:pPr>
        <w:spacing w:line="360" w:lineRule="auto"/>
        <w:jc w:val="both"/>
        <w:rPr>
          <w:b/>
          <w:bCs/>
          <w:sz w:val="22"/>
          <w:szCs w:val="22"/>
          <w:lang w:val="en-US"/>
        </w:rPr>
      </w:pPr>
    </w:p>
    <w:p w14:paraId="6999AD6D" w14:textId="5A7514A5" w:rsidR="00214C0B" w:rsidRPr="00A76021" w:rsidRDefault="00214C0B" w:rsidP="00214C0B">
      <w:pPr>
        <w:spacing w:line="360" w:lineRule="auto"/>
        <w:jc w:val="both"/>
        <w:rPr>
          <w:sz w:val="22"/>
          <w:szCs w:val="22"/>
          <w:lang w:val="en-US"/>
        </w:rPr>
      </w:pPr>
      <w:r w:rsidRPr="00A76021">
        <w:rPr>
          <w:b/>
          <w:bCs/>
          <w:sz w:val="22"/>
          <w:szCs w:val="22"/>
          <w:lang w:val="en-US"/>
        </w:rPr>
        <w:t>Figure S</w:t>
      </w:r>
      <w:r w:rsidR="001C1D37">
        <w:rPr>
          <w:b/>
          <w:bCs/>
          <w:sz w:val="22"/>
          <w:szCs w:val="22"/>
          <w:lang w:val="en-US"/>
        </w:rPr>
        <w:t>4</w:t>
      </w:r>
      <w:r w:rsidRPr="00A76021">
        <w:rPr>
          <w:b/>
          <w:bCs/>
          <w:sz w:val="22"/>
          <w:szCs w:val="22"/>
          <w:lang w:val="en-US"/>
        </w:rPr>
        <w:t xml:space="preserve">. </w:t>
      </w:r>
      <w:r w:rsidRPr="00A76021">
        <w:rPr>
          <w:bCs/>
          <w:sz w:val="22"/>
          <w:szCs w:val="22"/>
          <w:lang w:val="en-US"/>
        </w:rPr>
        <w:t xml:space="preserve">Distribution of </w:t>
      </w:r>
      <w:r w:rsidRPr="00A76021">
        <w:rPr>
          <w:sz w:val="22"/>
          <w:szCs w:val="22"/>
          <w:lang w:val="en-US"/>
        </w:rPr>
        <w:t>∑Pesticides in water (A; ng/L), sediment (B; ng/g</w:t>
      </w:r>
      <w:r w:rsidR="00D81FBA">
        <w:rPr>
          <w:sz w:val="22"/>
          <w:szCs w:val="22"/>
          <w:lang w:val="en-US"/>
        </w:rPr>
        <w:t xml:space="preserve"> </w:t>
      </w:r>
      <w:proofErr w:type="spellStart"/>
      <w:r w:rsidR="00D81FBA">
        <w:rPr>
          <w:sz w:val="22"/>
          <w:szCs w:val="22"/>
          <w:lang w:val="en-US"/>
        </w:rPr>
        <w:t>d.w</w:t>
      </w:r>
      <w:proofErr w:type="spellEnd"/>
      <w:r w:rsidR="00D81FBA">
        <w:rPr>
          <w:sz w:val="22"/>
          <w:szCs w:val="22"/>
          <w:lang w:val="en-US"/>
        </w:rPr>
        <w:t>.</w:t>
      </w:r>
      <w:r w:rsidRPr="00A76021">
        <w:rPr>
          <w:sz w:val="22"/>
          <w:szCs w:val="22"/>
          <w:lang w:val="en-US"/>
        </w:rPr>
        <w:t>) and fish (C; ng/g</w:t>
      </w:r>
      <w:r w:rsidR="00D81FBA">
        <w:rPr>
          <w:sz w:val="22"/>
          <w:szCs w:val="22"/>
          <w:lang w:val="en-US"/>
        </w:rPr>
        <w:t xml:space="preserve"> </w:t>
      </w:r>
      <w:proofErr w:type="spellStart"/>
      <w:r w:rsidR="00D81FBA">
        <w:rPr>
          <w:sz w:val="22"/>
          <w:szCs w:val="22"/>
          <w:lang w:val="en-US"/>
        </w:rPr>
        <w:t>d.w</w:t>
      </w:r>
      <w:proofErr w:type="spellEnd"/>
      <w:r w:rsidR="00D81FBA">
        <w:rPr>
          <w:sz w:val="22"/>
          <w:szCs w:val="22"/>
          <w:lang w:val="en-US"/>
        </w:rPr>
        <w:t>.</w:t>
      </w:r>
      <w:r w:rsidRPr="00A76021">
        <w:rPr>
          <w:sz w:val="22"/>
          <w:szCs w:val="22"/>
          <w:lang w:val="en-US"/>
        </w:rPr>
        <w:t>) in the study area. Anthropogenic influence: low (green), medium (yellow) and high (red). Upper edge of the box, line within the box and lower edge of the box, represent the 75</w:t>
      </w:r>
      <w:r w:rsidRPr="00A76021">
        <w:rPr>
          <w:sz w:val="22"/>
          <w:szCs w:val="22"/>
          <w:vertAlign w:val="superscript"/>
          <w:lang w:val="en-US"/>
        </w:rPr>
        <w:t>th</w:t>
      </w:r>
      <w:r w:rsidRPr="00A76021">
        <w:rPr>
          <w:sz w:val="22"/>
          <w:szCs w:val="22"/>
          <w:lang w:val="en-US"/>
        </w:rPr>
        <w:t>, 50</w:t>
      </w:r>
      <w:r w:rsidRPr="00A76021">
        <w:rPr>
          <w:sz w:val="22"/>
          <w:szCs w:val="22"/>
          <w:vertAlign w:val="superscript"/>
          <w:lang w:val="en-US"/>
        </w:rPr>
        <w:t>th</w:t>
      </w:r>
      <w:r w:rsidRPr="00A76021">
        <w:rPr>
          <w:sz w:val="22"/>
          <w:szCs w:val="22"/>
          <w:lang w:val="en-US"/>
        </w:rPr>
        <w:t>, and 25</w:t>
      </w:r>
      <w:r w:rsidRPr="00A76021">
        <w:rPr>
          <w:sz w:val="22"/>
          <w:szCs w:val="22"/>
          <w:vertAlign w:val="superscript"/>
          <w:lang w:val="en-US"/>
        </w:rPr>
        <w:t>th</w:t>
      </w:r>
      <w:r w:rsidRPr="00A76021">
        <w:rPr>
          <w:sz w:val="22"/>
          <w:szCs w:val="22"/>
          <w:lang w:val="en-US"/>
        </w:rPr>
        <w:t xml:space="preserve"> percentiles. Vertical lines extend from the minimum to the maximum value.</w:t>
      </w:r>
    </w:p>
    <w:p w14:paraId="479F2CED" w14:textId="77777777" w:rsidR="00214C0B" w:rsidRDefault="00214C0B" w:rsidP="00CE62DE">
      <w:pPr>
        <w:spacing w:line="360" w:lineRule="auto"/>
        <w:jc w:val="both"/>
        <w:rPr>
          <w:noProof/>
          <w:sz w:val="22"/>
          <w:szCs w:val="22"/>
          <w:lang w:val="en-US" w:eastAsia="en-GB"/>
        </w:rPr>
      </w:pPr>
    </w:p>
    <w:p w14:paraId="408B6361" w14:textId="77777777" w:rsidR="00E63BA7" w:rsidRDefault="00E63BA7" w:rsidP="00CE62DE">
      <w:pPr>
        <w:spacing w:line="360" w:lineRule="auto"/>
        <w:jc w:val="both"/>
        <w:rPr>
          <w:noProof/>
          <w:sz w:val="22"/>
          <w:szCs w:val="22"/>
          <w:lang w:val="en-US" w:eastAsia="en-GB"/>
        </w:rPr>
      </w:pPr>
    </w:p>
    <w:p w14:paraId="3E704D91" w14:textId="77777777" w:rsidR="00E63BA7" w:rsidRDefault="00E63BA7" w:rsidP="00CE62DE">
      <w:pPr>
        <w:spacing w:line="360" w:lineRule="auto"/>
        <w:jc w:val="both"/>
        <w:rPr>
          <w:noProof/>
          <w:sz w:val="22"/>
          <w:szCs w:val="22"/>
          <w:lang w:val="en-US" w:eastAsia="en-GB"/>
        </w:rPr>
      </w:pPr>
    </w:p>
    <w:p w14:paraId="755C7888" w14:textId="1415BDE9" w:rsidR="00214C0B" w:rsidRPr="00A76021" w:rsidRDefault="0054376E" w:rsidP="00E63BA7">
      <w:pPr>
        <w:spacing w:after="160" w:line="259" w:lineRule="auto"/>
        <w:rPr>
          <w:noProof/>
          <w:sz w:val="22"/>
          <w:szCs w:val="22"/>
          <w:lang w:val="en-GB" w:eastAsia="en-GB"/>
        </w:rPr>
      </w:pPr>
      <w:r w:rsidRPr="0054376E">
        <w:rPr>
          <w:noProof/>
          <w:lang w:val="en-GB" w:eastAsia="en-GB"/>
        </w:rPr>
        <w:lastRenderedPageBreak/>
        <w:drawing>
          <wp:anchor distT="0" distB="0" distL="114300" distR="114300" simplePos="0" relativeHeight="251778048" behindDoc="0" locked="0" layoutInCell="1" allowOverlap="1" wp14:anchorId="2F8D418F" wp14:editId="6393C258">
            <wp:simplePos x="0" y="0"/>
            <wp:positionH relativeFrom="margin">
              <wp:posOffset>546845</wp:posOffset>
            </wp:positionH>
            <wp:positionV relativeFrom="paragraph">
              <wp:posOffset>390857</wp:posOffset>
            </wp:positionV>
            <wp:extent cx="7362190" cy="4985385"/>
            <wp:effectExtent l="0" t="0" r="0" b="5715"/>
            <wp:wrapTopAndBottom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62190" cy="4985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63BA7" w:rsidRPr="000504D2">
        <w:rPr>
          <w:b/>
          <w:sz w:val="22"/>
          <w:szCs w:val="22"/>
          <w:lang w:val="en-GB"/>
        </w:rPr>
        <w:t>Table S</w:t>
      </w:r>
      <w:r w:rsidR="00E63BA7">
        <w:rPr>
          <w:b/>
          <w:sz w:val="22"/>
          <w:szCs w:val="22"/>
          <w:lang w:val="en-GB"/>
        </w:rPr>
        <w:t>19</w:t>
      </w:r>
      <w:r w:rsidR="00E63BA7" w:rsidRPr="000504D2">
        <w:rPr>
          <w:b/>
          <w:sz w:val="22"/>
          <w:szCs w:val="22"/>
          <w:lang w:val="en-GB"/>
        </w:rPr>
        <w:t>.</w:t>
      </w:r>
      <w:r w:rsidR="00E63BA7" w:rsidRPr="000504D2">
        <w:rPr>
          <w:sz w:val="22"/>
          <w:szCs w:val="22"/>
          <w:lang w:val="en-GB"/>
        </w:rPr>
        <w:t xml:space="preserve"> </w:t>
      </w:r>
      <w:r w:rsidR="00E63BA7" w:rsidRPr="0054376E">
        <w:rPr>
          <w:sz w:val="22"/>
          <w:szCs w:val="22"/>
          <w:lang w:val="en-GB"/>
        </w:rPr>
        <w:t>Concentratio</w:t>
      </w:r>
      <w:r w:rsidR="00E63BA7">
        <w:rPr>
          <w:sz w:val="22"/>
          <w:szCs w:val="22"/>
          <w:lang w:val="en-GB"/>
        </w:rPr>
        <w:t xml:space="preserve">n </w:t>
      </w:r>
      <w:r w:rsidR="00E63BA7" w:rsidRPr="00A76021">
        <w:rPr>
          <w:sz w:val="22"/>
          <w:szCs w:val="22"/>
          <w:lang w:val="en-GB"/>
        </w:rPr>
        <w:t xml:space="preserve">of pesticides in </w:t>
      </w:r>
      <w:r w:rsidR="00E63BA7">
        <w:rPr>
          <w:sz w:val="22"/>
          <w:szCs w:val="22"/>
          <w:lang w:val="en-GB"/>
        </w:rPr>
        <w:t xml:space="preserve">water, sediment and fish from </w:t>
      </w:r>
      <w:r w:rsidR="00E63BA7" w:rsidRPr="00A76021">
        <w:rPr>
          <w:sz w:val="22"/>
          <w:szCs w:val="22"/>
          <w:lang w:val="en-GB"/>
        </w:rPr>
        <w:t>Tagus River watershed (median (mean ± SD) min-max).</w:t>
      </w:r>
      <w:r w:rsidR="0010773B">
        <w:rPr>
          <w:sz w:val="22"/>
          <w:szCs w:val="22"/>
          <w:lang w:val="en-GB"/>
        </w:rPr>
        <w:t xml:space="preserve"> No sediment and fish samples were collected at S</w:t>
      </w:r>
      <w:r w:rsidR="00EC1593">
        <w:rPr>
          <w:sz w:val="22"/>
          <w:szCs w:val="22"/>
          <w:lang w:val="en-GB"/>
        </w:rPr>
        <w:t>1, S8 and S13.</w:t>
      </w:r>
    </w:p>
    <w:p w14:paraId="7788F6D5" w14:textId="13EBEC6E" w:rsidR="00B75446" w:rsidRPr="00A76021" w:rsidRDefault="00B75446" w:rsidP="001E42F0">
      <w:pPr>
        <w:spacing w:line="480" w:lineRule="auto"/>
        <w:jc w:val="both"/>
        <w:rPr>
          <w:noProof/>
          <w:sz w:val="22"/>
          <w:szCs w:val="22"/>
          <w:lang w:val="en-GB" w:eastAsia="en-GB"/>
        </w:rPr>
        <w:sectPr w:rsidR="00B75446" w:rsidRPr="00A76021" w:rsidSect="00B75446">
          <w:pgSz w:w="16838" w:h="11906" w:orient="landscape"/>
          <w:pgMar w:top="1701" w:right="1417" w:bottom="1701" w:left="1417" w:header="708" w:footer="708" w:gutter="0"/>
          <w:cols w:space="708"/>
          <w:docGrid w:linePitch="360"/>
        </w:sectPr>
      </w:pPr>
    </w:p>
    <w:p w14:paraId="27E52639" w14:textId="10F1F923" w:rsidR="008F039A" w:rsidRPr="00A76021" w:rsidRDefault="00A9641E" w:rsidP="001A0257">
      <w:pPr>
        <w:spacing w:line="360" w:lineRule="auto"/>
        <w:jc w:val="both"/>
        <w:rPr>
          <w:sz w:val="22"/>
          <w:szCs w:val="22"/>
          <w:lang w:val="en-GB"/>
        </w:rPr>
      </w:pPr>
      <w:r w:rsidRPr="00A9641E">
        <w:rPr>
          <w:noProof/>
          <w:lang w:val="en-GB" w:eastAsia="en-GB"/>
        </w:rPr>
        <w:lastRenderedPageBreak/>
        <w:drawing>
          <wp:anchor distT="0" distB="0" distL="114300" distR="114300" simplePos="0" relativeHeight="251777024" behindDoc="0" locked="0" layoutInCell="1" allowOverlap="1" wp14:anchorId="49696CCB" wp14:editId="3F838221">
            <wp:simplePos x="0" y="0"/>
            <wp:positionH relativeFrom="margin">
              <wp:posOffset>612996</wp:posOffset>
            </wp:positionH>
            <wp:positionV relativeFrom="paragraph">
              <wp:posOffset>554990</wp:posOffset>
            </wp:positionV>
            <wp:extent cx="4313555" cy="8323580"/>
            <wp:effectExtent l="0" t="0" r="0" b="1270"/>
            <wp:wrapTopAndBottom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3555" cy="8323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A0257" w:rsidRPr="00A76021">
        <w:rPr>
          <w:b/>
          <w:sz w:val="22"/>
          <w:szCs w:val="22"/>
          <w:lang w:val="en-GB"/>
        </w:rPr>
        <w:t>Table S</w:t>
      </w:r>
      <w:r w:rsidR="00E63BA7">
        <w:rPr>
          <w:b/>
          <w:sz w:val="22"/>
          <w:szCs w:val="22"/>
          <w:lang w:val="en-GB"/>
        </w:rPr>
        <w:t>20</w:t>
      </w:r>
      <w:r w:rsidR="001A0257" w:rsidRPr="00A76021">
        <w:rPr>
          <w:b/>
          <w:sz w:val="22"/>
          <w:szCs w:val="22"/>
          <w:lang w:val="en-GB"/>
        </w:rPr>
        <w:t>.</w:t>
      </w:r>
      <w:r w:rsidR="001A0257" w:rsidRPr="00A76021">
        <w:rPr>
          <w:sz w:val="22"/>
          <w:szCs w:val="22"/>
          <w:lang w:val="en-GB"/>
        </w:rPr>
        <w:t xml:space="preserve"> </w:t>
      </w:r>
      <w:r w:rsidR="001A0257" w:rsidRPr="00791CF6">
        <w:rPr>
          <w:sz w:val="22"/>
          <w:szCs w:val="22"/>
          <w:lang w:val="en-GB"/>
        </w:rPr>
        <w:t>Estimate</w:t>
      </w:r>
      <w:r w:rsidR="001A0257" w:rsidRPr="00A76021">
        <w:rPr>
          <w:sz w:val="22"/>
          <w:szCs w:val="22"/>
          <w:lang w:val="en-GB"/>
        </w:rPr>
        <w:t xml:space="preserve">d mass flow rate (kg/y) of pesticides in Tagus River watershed </w:t>
      </w:r>
      <w:r w:rsidR="00B17129" w:rsidRPr="00A76021">
        <w:rPr>
          <w:sz w:val="22"/>
          <w:szCs w:val="22"/>
          <w:lang w:val="en-GB"/>
        </w:rPr>
        <w:t>(median (mean ± SD) min-max)</w:t>
      </w:r>
      <w:r w:rsidR="001A0257" w:rsidRPr="00A76021">
        <w:rPr>
          <w:sz w:val="22"/>
          <w:szCs w:val="22"/>
          <w:lang w:val="en-GB"/>
        </w:rPr>
        <w:t>.</w:t>
      </w:r>
    </w:p>
    <w:p w14:paraId="1CF817CD" w14:textId="77777777" w:rsidR="00401116" w:rsidRPr="00A76021" w:rsidRDefault="00401116" w:rsidP="001E42F0">
      <w:pPr>
        <w:spacing w:line="480" w:lineRule="auto"/>
        <w:jc w:val="both"/>
        <w:rPr>
          <w:sz w:val="22"/>
          <w:szCs w:val="22"/>
          <w:lang w:val="en-GB"/>
        </w:rPr>
        <w:sectPr w:rsidR="00401116" w:rsidRPr="00A76021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74B5C4B3" w14:textId="7443EF75" w:rsidR="00460083" w:rsidRPr="00A76021" w:rsidRDefault="00460083" w:rsidP="00384BA6">
      <w:pPr>
        <w:spacing w:line="360" w:lineRule="auto"/>
        <w:jc w:val="both"/>
        <w:rPr>
          <w:sz w:val="22"/>
          <w:szCs w:val="22"/>
          <w:lang w:val="en-GB"/>
        </w:rPr>
      </w:pPr>
      <w:r w:rsidRPr="00A76021">
        <w:rPr>
          <w:b/>
          <w:noProof/>
          <w:sz w:val="22"/>
          <w:szCs w:val="22"/>
          <w:lang w:val="en-GB" w:eastAsia="en-GB"/>
        </w:rPr>
        <w:lastRenderedPageBreak/>
        <w:drawing>
          <wp:anchor distT="0" distB="0" distL="114300" distR="114300" simplePos="0" relativeHeight="251684864" behindDoc="0" locked="0" layoutInCell="1" allowOverlap="1" wp14:anchorId="69D64DE4" wp14:editId="5D770828">
            <wp:simplePos x="0" y="0"/>
            <wp:positionH relativeFrom="margin">
              <wp:posOffset>-47625</wp:posOffset>
            </wp:positionH>
            <wp:positionV relativeFrom="paragraph">
              <wp:posOffset>0</wp:posOffset>
            </wp:positionV>
            <wp:extent cx="8712200" cy="4886325"/>
            <wp:effectExtent l="0" t="0" r="0" b="9525"/>
            <wp:wrapTopAndBottom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272"/>
                    <a:stretch/>
                  </pic:blipFill>
                  <pic:spPr bwMode="auto">
                    <a:xfrm>
                      <a:off x="0" y="0"/>
                      <a:ext cx="8712200" cy="488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76021">
        <w:rPr>
          <w:b/>
          <w:sz w:val="22"/>
          <w:szCs w:val="22"/>
          <w:lang w:val="en-GB"/>
        </w:rPr>
        <w:t>Figure S</w:t>
      </w:r>
      <w:r w:rsidR="00451C62">
        <w:rPr>
          <w:b/>
          <w:sz w:val="22"/>
          <w:szCs w:val="22"/>
          <w:lang w:val="en-GB"/>
        </w:rPr>
        <w:t>5</w:t>
      </w:r>
      <w:r w:rsidRPr="00A76021">
        <w:rPr>
          <w:b/>
          <w:sz w:val="22"/>
          <w:szCs w:val="22"/>
          <w:lang w:val="en-GB"/>
        </w:rPr>
        <w:t>.</w:t>
      </w:r>
      <w:r w:rsidRPr="00A76021">
        <w:rPr>
          <w:sz w:val="22"/>
          <w:szCs w:val="22"/>
          <w:lang w:val="en-GB"/>
        </w:rPr>
        <w:t xml:space="preserve"> Contribution (%) of some pesticides in water, sediment and fish from each sampling site. Only the first 5 pesticides with higher contribution and </w:t>
      </w:r>
      <w:proofErr w:type="spellStart"/>
      <w:r w:rsidRPr="00A76021">
        <w:rPr>
          <w:sz w:val="22"/>
          <w:szCs w:val="22"/>
          <w:lang w:val="en-GB"/>
        </w:rPr>
        <w:t>Df</w:t>
      </w:r>
      <w:proofErr w:type="spellEnd"/>
      <w:r w:rsidRPr="00A76021">
        <w:rPr>
          <w:sz w:val="22"/>
          <w:szCs w:val="22"/>
          <w:lang w:val="en-GB"/>
        </w:rPr>
        <w:t xml:space="preserve"> &gt; 30% in each matrix are shown.</w:t>
      </w:r>
      <w:r w:rsidR="00EC1593">
        <w:rPr>
          <w:sz w:val="22"/>
          <w:szCs w:val="22"/>
          <w:lang w:val="en-GB"/>
        </w:rPr>
        <w:t xml:space="preserve"> No sediment and fish samples were collected at S1, S8 and S13.</w:t>
      </w:r>
    </w:p>
    <w:p w14:paraId="7C47EDD3" w14:textId="5EE6543A" w:rsidR="00401116" w:rsidRPr="00A76021" w:rsidRDefault="00460083" w:rsidP="00384BA6">
      <w:pPr>
        <w:spacing w:line="360" w:lineRule="auto"/>
        <w:jc w:val="both"/>
        <w:rPr>
          <w:sz w:val="22"/>
          <w:szCs w:val="22"/>
          <w:lang w:val="en-GB"/>
        </w:rPr>
      </w:pPr>
      <w:r w:rsidRPr="00A76021">
        <w:rPr>
          <w:noProof/>
          <w:sz w:val="22"/>
          <w:szCs w:val="22"/>
          <w:lang w:val="en-GB" w:eastAsia="en-GB"/>
        </w:rPr>
        <w:lastRenderedPageBreak/>
        <w:drawing>
          <wp:anchor distT="0" distB="0" distL="114300" distR="114300" simplePos="0" relativeHeight="251685888" behindDoc="0" locked="0" layoutInCell="1" allowOverlap="1" wp14:anchorId="3A80C8B0" wp14:editId="799FDFD3">
            <wp:simplePos x="0" y="0"/>
            <wp:positionH relativeFrom="margin">
              <wp:posOffset>-198120</wp:posOffset>
            </wp:positionH>
            <wp:positionV relativeFrom="paragraph">
              <wp:posOffset>0</wp:posOffset>
            </wp:positionV>
            <wp:extent cx="9441815" cy="4933950"/>
            <wp:effectExtent l="0" t="0" r="0" b="0"/>
            <wp:wrapTopAndBottom/>
            <wp:docPr id="40" name="Imagen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41815" cy="4933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76021">
        <w:rPr>
          <w:b/>
          <w:sz w:val="22"/>
          <w:szCs w:val="22"/>
          <w:lang w:val="en-GB"/>
        </w:rPr>
        <w:t>Figure S</w:t>
      </w:r>
      <w:r w:rsidR="00451C62">
        <w:rPr>
          <w:b/>
          <w:sz w:val="22"/>
          <w:szCs w:val="22"/>
          <w:lang w:val="en-GB"/>
        </w:rPr>
        <w:t>5</w:t>
      </w:r>
      <w:r w:rsidRPr="00A76021">
        <w:rPr>
          <w:b/>
          <w:sz w:val="22"/>
          <w:szCs w:val="22"/>
          <w:lang w:val="en-GB"/>
        </w:rPr>
        <w:t xml:space="preserve"> (</w:t>
      </w:r>
      <w:proofErr w:type="spellStart"/>
      <w:r w:rsidRPr="00A76021">
        <w:rPr>
          <w:b/>
          <w:sz w:val="22"/>
          <w:szCs w:val="22"/>
          <w:lang w:val="en-GB"/>
        </w:rPr>
        <w:t>cont</w:t>
      </w:r>
      <w:proofErr w:type="spellEnd"/>
      <w:r w:rsidRPr="00A76021">
        <w:rPr>
          <w:b/>
          <w:sz w:val="22"/>
          <w:szCs w:val="22"/>
          <w:lang w:val="en-GB"/>
        </w:rPr>
        <w:t>).</w:t>
      </w:r>
      <w:r w:rsidRPr="00A76021">
        <w:rPr>
          <w:sz w:val="22"/>
          <w:szCs w:val="22"/>
          <w:lang w:val="en-GB"/>
        </w:rPr>
        <w:t xml:space="preserve"> Contribution (%) of some pesticides in water, sediment and fish from each sampling site. Only the first 5 pesticides with higher contribution and </w:t>
      </w:r>
      <w:proofErr w:type="spellStart"/>
      <w:r w:rsidRPr="00A76021">
        <w:rPr>
          <w:sz w:val="22"/>
          <w:szCs w:val="22"/>
          <w:lang w:val="en-GB"/>
        </w:rPr>
        <w:t>Df</w:t>
      </w:r>
      <w:proofErr w:type="spellEnd"/>
      <w:r w:rsidRPr="00A76021">
        <w:rPr>
          <w:sz w:val="22"/>
          <w:szCs w:val="22"/>
          <w:lang w:val="en-GB"/>
        </w:rPr>
        <w:t xml:space="preserve"> &gt; 30% in each matrix are shown.</w:t>
      </w:r>
      <w:r w:rsidR="00EC1593">
        <w:rPr>
          <w:sz w:val="22"/>
          <w:szCs w:val="22"/>
          <w:lang w:val="en-GB"/>
        </w:rPr>
        <w:t xml:space="preserve"> No sediment and fish samples were collected at S1, S8 and S13.</w:t>
      </w:r>
    </w:p>
    <w:p w14:paraId="6E7BBFF2" w14:textId="77777777" w:rsidR="002461B2" w:rsidRPr="00A76021" w:rsidRDefault="002461B2" w:rsidP="001E42F0">
      <w:pPr>
        <w:spacing w:line="480" w:lineRule="auto"/>
        <w:jc w:val="both"/>
        <w:rPr>
          <w:sz w:val="22"/>
          <w:szCs w:val="22"/>
          <w:lang w:val="en-GB"/>
        </w:rPr>
        <w:sectPr w:rsidR="002461B2" w:rsidRPr="00A76021" w:rsidSect="00401116">
          <w:pgSz w:w="16838" w:h="11906" w:orient="landscape"/>
          <w:pgMar w:top="1701" w:right="1417" w:bottom="1701" w:left="1417" w:header="708" w:footer="708" w:gutter="0"/>
          <w:cols w:space="708"/>
          <w:docGrid w:linePitch="360"/>
        </w:sectPr>
      </w:pPr>
    </w:p>
    <w:p w14:paraId="1C7F9057" w14:textId="70CADE6D" w:rsidR="0091293E" w:rsidRDefault="0091293E" w:rsidP="0091293E">
      <w:pPr>
        <w:spacing w:line="480" w:lineRule="auto"/>
        <w:jc w:val="both"/>
        <w:rPr>
          <w:lang w:val="en-GB"/>
        </w:rPr>
      </w:pPr>
      <w:r w:rsidRPr="00F40EDD">
        <w:rPr>
          <w:b/>
          <w:lang w:val="en-GB"/>
        </w:rPr>
        <w:lastRenderedPageBreak/>
        <w:t>Table S</w:t>
      </w:r>
      <w:r>
        <w:rPr>
          <w:b/>
          <w:lang w:val="en-GB"/>
        </w:rPr>
        <w:t>21</w:t>
      </w:r>
      <w:r w:rsidRPr="00F40EDD">
        <w:rPr>
          <w:b/>
          <w:lang w:val="en-GB"/>
        </w:rPr>
        <w:t>.</w:t>
      </w:r>
      <w:r>
        <w:rPr>
          <w:lang w:val="en-GB"/>
        </w:rPr>
        <w:t xml:space="preserve"> </w:t>
      </w:r>
      <w:r w:rsidRPr="00CE5C36">
        <w:rPr>
          <w:lang w:val="en-GB"/>
        </w:rPr>
        <w:t>Variables of</w:t>
      </w:r>
      <w:r>
        <w:rPr>
          <w:lang w:val="en-GB"/>
        </w:rPr>
        <w:t xml:space="preserve"> the </w:t>
      </w:r>
      <w:r w:rsidRPr="000C4A0F">
        <w:rPr>
          <w:lang w:val="en-GB"/>
        </w:rPr>
        <w:t>principal components analysis</w:t>
      </w:r>
      <w:r>
        <w:rPr>
          <w:lang w:val="en-GB"/>
        </w:rPr>
        <w:t xml:space="preserve"> (PCA) related</w:t>
      </w:r>
      <w:r w:rsidRPr="00681621">
        <w:rPr>
          <w:lang w:val="en-GB"/>
        </w:rPr>
        <w:t xml:space="preserve"> to the content of pesticides in </w:t>
      </w:r>
      <w:r>
        <w:rPr>
          <w:lang w:val="en-GB"/>
        </w:rPr>
        <w:t xml:space="preserve">the aquatic </w:t>
      </w:r>
      <w:r w:rsidRPr="00EE6131">
        <w:rPr>
          <w:lang w:val="en-GB"/>
        </w:rPr>
        <w:t>system and pesticide distribution. Detail</w:t>
      </w:r>
      <w:r>
        <w:rPr>
          <w:lang w:val="en-GB"/>
        </w:rPr>
        <w:t xml:space="preserve"> of the influence of each variable in each component.</w:t>
      </w:r>
    </w:p>
    <w:p w14:paraId="64D122F5" w14:textId="34BCDC5F" w:rsidR="0091293E" w:rsidRDefault="0091293E" w:rsidP="0091293E">
      <w:pPr>
        <w:spacing w:after="160" w:line="259" w:lineRule="auto"/>
        <w:rPr>
          <w:sz w:val="22"/>
          <w:szCs w:val="22"/>
          <w:lang w:val="en-GB"/>
        </w:rPr>
      </w:pPr>
    </w:p>
    <w:p w14:paraId="46370A8A" w14:textId="4C5F04AC" w:rsidR="0091293E" w:rsidRDefault="005D5F18" w:rsidP="00631A8C">
      <w:pPr>
        <w:tabs>
          <w:tab w:val="left" w:pos="2966"/>
          <w:tab w:val="center" w:pos="4873"/>
        </w:tabs>
        <w:spacing w:line="360" w:lineRule="auto"/>
        <w:jc w:val="both"/>
        <w:rPr>
          <w:b/>
          <w:bCs/>
          <w:sz w:val="22"/>
          <w:szCs w:val="22"/>
          <w:lang w:val="en-GB"/>
        </w:rPr>
      </w:pPr>
      <w:r w:rsidRPr="005D5F18">
        <w:rPr>
          <w:noProof/>
          <w:lang w:val="en-GB" w:eastAsia="en-GB"/>
        </w:rPr>
        <w:drawing>
          <wp:anchor distT="0" distB="0" distL="114300" distR="114300" simplePos="0" relativeHeight="251780096" behindDoc="0" locked="0" layoutInCell="1" allowOverlap="1" wp14:anchorId="0D7482A0" wp14:editId="1D5B1568">
            <wp:simplePos x="0" y="0"/>
            <wp:positionH relativeFrom="margin">
              <wp:align>center</wp:align>
            </wp:positionH>
            <wp:positionV relativeFrom="paragraph">
              <wp:posOffset>230754</wp:posOffset>
            </wp:positionV>
            <wp:extent cx="3872286" cy="2325213"/>
            <wp:effectExtent l="0" t="0" r="0" b="0"/>
            <wp:wrapTopAndBottom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2286" cy="23252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89C1B70" w14:textId="7F3DC738" w:rsidR="0091293E" w:rsidRDefault="0091293E">
      <w:pPr>
        <w:spacing w:after="160" w:line="259" w:lineRule="auto"/>
        <w:rPr>
          <w:b/>
          <w:bCs/>
          <w:sz w:val="22"/>
          <w:szCs w:val="22"/>
          <w:lang w:val="en-GB"/>
        </w:rPr>
      </w:pPr>
      <w:r>
        <w:rPr>
          <w:b/>
          <w:bCs/>
          <w:sz w:val="22"/>
          <w:szCs w:val="22"/>
          <w:lang w:val="en-GB"/>
        </w:rPr>
        <w:br w:type="page"/>
      </w:r>
    </w:p>
    <w:p w14:paraId="6EE95012" w14:textId="274D5273" w:rsidR="008257F5" w:rsidRDefault="009C7409" w:rsidP="005158AB">
      <w:pPr>
        <w:spacing w:line="360" w:lineRule="auto"/>
        <w:jc w:val="both"/>
        <w:rPr>
          <w:b/>
          <w:bCs/>
          <w:sz w:val="22"/>
          <w:szCs w:val="22"/>
          <w:lang w:val="en-US"/>
        </w:rPr>
      </w:pPr>
      <w:r>
        <w:rPr>
          <w:b/>
          <w:bCs/>
          <w:noProof/>
          <w:sz w:val="22"/>
          <w:szCs w:val="22"/>
          <w:lang w:val="en-GB" w:eastAsia="en-GB"/>
        </w:rPr>
        <w:lastRenderedPageBreak/>
        <w:drawing>
          <wp:anchor distT="0" distB="0" distL="114300" distR="114300" simplePos="0" relativeHeight="251781120" behindDoc="0" locked="0" layoutInCell="1" allowOverlap="1" wp14:anchorId="3EF42A29" wp14:editId="514B7529">
            <wp:simplePos x="0" y="0"/>
            <wp:positionH relativeFrom="margin">
              <wp:align>center</wp:align>
            </wp:positionH>
            <wp:positionV relativeFrom="paragraph">
              <wp:posOffset>56973</wp:posOffset>
            </wp:positionV>
            <wp:extent cx="6702425" cy="7292340"/>
            <wp:effectExtent l="0" t="0" r="3175" b="3810"/>
            <wp:wrapTopAndBottom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2425" cy="72923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7D56038" w14:textId="275158DA" w:rsidR="005158AB" w:rsidRDefault="005158AB" w:rsidP="005158AB">
      <w:pPr>
        <w:spacing w:line="360" w:lineRule="auto"/>
        <w:jc w:val="both"/>
        <w:rPr>
          <w:sz w:val="22"/>
          <w:szCs w:val="22"/>
          <w:lang w:val="en-US"/>
        </w:rPr>
      </w:pPr>
      <w:r w:rsidRPr="008257F5">
        <w:rPr>
          <w:b/>
          <w:bCs/>
          <w:sz w:val="22"/>
          <w:szCs w:val="22"/>
          <w:lang w:val="en-US"/>
        </w:rPr>
        <w:t>Figure S6.</w:t>
      </w:r>
      <w:r w:rsidRPr="008257F5">
        <w:rPr>
          <w:sz w:val="22"/>
          <w:szCs w:val="22"/>
          <w:lang w:val="en-US"/>
        </w:rPr>
        <w:t xml:space="preserve"> Diagrams</w:t>
      </w:r>
      <w:r w:rsidRPr="007B57C1">
        <w:rPr>
          <w:sz w:val="22"/>
          <w:szCs w:val="22"/>
          <w:lang w:val="en-US"/>
        </w:rPr>
        <w:t xml:space="preserve"> of dispersion related to the t</w:t>
      </w:r>
      <w:r w:rsidR="006C1817">
        <w:rPr>
          <w:sz w:val="22"/>
          <w:szCs w:val="22"/>
          <w:lang w:val="en-US"/>
        </w:rPr>
        <w:t>wo</w:t>
      </w:r>
      <w:r w:rsidRPr="007B57C1">
        <w:rPr>
          <w:sz w:val="22"/>
          <w:szCs w:val="22"/>
          <w:lang w:val="en-US"/>
        </w:rPr>
        <w:t xml:space="preserve"> components resulting from a principal components analysis (PCA)</w:t>
      </w:r>
      <w:r>
        <w:rPr>
          <w:sz w:val="22"/>
          <w:szCs w:val="22"/>
          <w:lang w:val="en-US"/>
        </w:rPr>
        <w:t xml:space="preserve"> </w:t>
      </w:r>
      <w:r w:rsidRPr="00EC61EE">
        <w:rPr>
          <w:sz w:val="22"/>
          <w:szCs w:val="22"/>
          <w:lang w:val="en-US"/>
        </w:rPr>
        <w:t xml:space="preserve">derived </w:t>
      </w:r>
      <w:r>
        <w:rPr>
          <w:sz w:val="22"/>
          <w:szCs w:val="22"/>
          <w:lang w:val="en-US"/>
        </w:rPr>
        <w:t>from</w:t>
      </w:r>
      <w:r w:rsidRPr="00EC61EE">
        <w:rPr>
          <w:sz w:val="22"/>
          <w:szCs w:val="22"/>
          <w:lang w:val="en-US"/>
        </w:rPr>
        <w:t xml:space="preserve"> the content </w:t>
      </w:r>
      <w:r>
        <w:rPr>
          <w:sz w:val="22"/>
          <w:szCs w:val="22"/>
          <w:lang w:val="en-US"/>
        </w:rPr>
        <w:t xml:space="preserve">and distribution </w:t>
      </w:r>
      <w:r w:rsidRPr="00EC61EE">
        <w:rPr>
          <w:sz w:val="22"/>
          <w:szCs w:val="22"/>
          <w:lang w:val="en-US"/>
        </w:rPr>
        <w:t xml:space="preserve">of pesticides in </w:t>
      </w:r>
      <w:r>
        <w:rPr>
          <w:sz w:val="22"/>
          <w:szCs w:val="22"/>
          <w:lang w:val="en-US"/>
        </w:rPr>
        <w:t>the aquatic ecosystem</w:t>
      </w:r>
      <w:r w:rsidR="008257F5">
        <w:rPr>
          <w:sz w:val="22"/>
          <w:szCs w:val="22"/>
          <w:lang w:val="en-US"/>
        </w:rPr>
        <w:t xml:space="preserve"> (</w:t>
      </w:r>
      <w:r>
        <w:rPr>
          <w:sz w:val="22"/>
          <w:szCs w:val="22"/>
          <w:lang w:val="en-US"/>
        </w:rPr>
        <w:t>Component 1 and 2</w:t>
      </w:r>
      <w:r w:rsidR="008257F5">
        <w:rPr>
          <w:sz w:val="22"/>
          <w:szCs w:val="22"/>
          <w:lang w:val="en-US"/>
        </w:rPr>
        <w:t xml:space="preserve">). </w:t>
      </w:r>
      <w:r w:rsidRPr="007B57C1">
        <w:rPr>
          <w:sz w:val="22"/>
          <w:szCs w:val="22"/>
          <w:lang w:val="en-US"/>
        </w:rPr>
        <w:t>Loading plots (</w:t>
      </w:r>
      <w:r w:rsidR="008257F5">
        <w:rPr>
          <w:sz w:val="22"/>
          <w:szCs w:val="22"/>
          <w:lang w:val="en-US"/>
        </w:rPr>
        <w:t>a</w:t>
      </w:r>
      <w:r w:rsidRPr="007B57C1">
        <w:rPr>
          <w:sz w:val="22"/>
          <w:szCs w:val="22"/>
          <w:lang w:val="en-US"/>
        </w:rPr>
        <w:t xml:space="preserve">) contribution of each variable to each component. Score plots markers set by </w:t>
      </w:r>
      <w:r w:rsidR="008257F5" w:rsidRPr="008257F5">
        <w:rPr>
          <w:sz w:val="22"/>
          <w:szCs w:val="22"/>
          <w:lang w:val="en-US"/>
        </w:rPr>
        <w:t>livestock (b) and WWTP influence (c), of all samples on each</w:t>
      </w:r>
      <w:r w:rsidRPr="007B57C1">
        <w:rPr>
          <w:sz w:val="22"/>
          <w:szCs w:val="22"/>
          <w:lang w:val="en-US"/>
        </w:rPr>
        <w:t xml:space="preserve"> component.</w:t>
      </w:r>
    </w:p>
    <w:p w14:paraId="3FD91797" w14:textId="76E73540" w:rsidR="0029223C" w:rsidRDefault="0029223C" w:rsidP="005158AB">
      <w:pPr>
        <w:spacing w:line="360" w:lineRule="auto"/>
        <w:jc w:val="both"/>
        <w:rPr>
          <w:sz w:val="22"/>
          <w:szCs w:val="22"/>
          <w:lang w:val="en-US"/>
        </w:rPr>
        <w:sectPr w:rsidR="0029223C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066ACE21" w14:textId="77777777" w:rsidR="0029223C" w:rsidRDefault="0029223C" w:rsidP="0029223C">
      <w:pPr>
        <w:spacing w:after="160" w:line="259" w:lineRule="auto"/>
        <w:rPr>
          <w:sz w:val="22"/>
          <w:szCs w:val="22"/>
          <w:lang w:val="en-GB"/>
        </w:rPr>
      </w:pPr>
      <w:r w:rsidRPr="00067B8E">
        <w:rPr>
          <w:noProof/>
          <w:lang w:val="en-GB" w:eastAsia="en-GB"/>
        </w:rPr>
        <w:lastRenderedPageBreak/>
        <w:drawing>
          <wp:anchor distT="0" distB="0" distL="114300" distR="114300" simplePos="0" relativeHeight="251768832" behindDoc="0" locked="0" layoutInCell="1" allowOverlap="1" wp14:anchorId="6CD99A03" wp14:editId="72F64D03">
            <wp:simplePos x="0" y="0"/>
            <wp:positionH relativeFrom="column">
              <wp:posOffset>-591835</wp:posOffset>
            </wp:positionH>
            <wp:positionV relativeFrom="paragraph">
              <wp:posOffset>269875</wp:posOffset>
            </wp:positionV>
            <wp:extent cx="10055225" cy="4518660"/>
            <wp:effectExtent l="0" t="0" r="3175" b="0"/>
            <wp:wrapTopAndBottom/>
            <wp:docPr id="38" name="Imagen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5225" cy="451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76021">
        <w:rPr>
          <w:b/>
          <w:sz w:val="22"/>
          <w:szCs w:val="22"/>
          <w:lang w:val="en-US"/>
        </w:rPr>
        <w:t>Table S</w:t>
      </w:r>
      <w:r>
        <w:rPr>
          <w:b/>
          <w:sz w:val="22"/>
          <w:szCs w:val="22"/>
          <w:lang w:val="en-US"/>
        </w:rPr>
        <w:t>22</w:t>
      </w:r>
      <w:r w:rsidRPr="00A76021">
        <w:rPr>
          <w:b/>
          <w:sz w:val="22"/>
          <w:szCs w:val="22"/>
          <w:lang w:val="en-US"/>
        </w:rPr>
        <w:t>.</w:t>
      </w:r>
      <w:r w:rsidRPr="00A76021">
        <w:rPr>
          <w:sz w:val="22"/>
          <w:szCs w:val="22"/>
          <w:lang w:val="en-US"/>
        </w:rPr>
        <w:t xml:space="preserve"> </w:t>
      </w:r>
      <w:r w:rsidRPr="003A749D">
        <w:rPr>
          <w:sz w:val="22"/>
          <w:szCs w:val="22"/>
          <w:lang w:val="en-US"/>
        </w:rPr>
        <w:t>Matri</w:t>
      </w:r>
      <w:r w:rsidRPr="000D1E6A">
        <w:rPr>
          <w:sz w:val="22"/>
          <w:szCs w:val="22"/>
          <w:lang w:val="en-US"/>
        </w:rPr>
        <w:t xml:space="preserve">x of significant differences between content of pesticides and </w:t>
      </w:r>
      <w:r>
        <w:rPr>
          <w:sz w:val="22"/>
          <w:szCs w:val="22"/>
          <w:lang w:val="en-US"/>
        </w:rPr>
        <w:t>their</w:t>
      </w:r>
      <w:r w:rsidRPr="000D1E6A">
        <w:rPr>
          <w:sz w:val="22"/>
          <w:szCs w:val="22"/>
          <w:lang w:val="en-US"/>
        </w:rPr>
        <w:t xml:space="preserve"> distribution</w:t>
      </w:r>
      <w:r>
        <w:rPr>
          <w:sz w:val="22"/>
          <w:szCs w:val="22"/>
          <w:lang w:val="en-US"/>
        </w:rPr>
        <w:t xml:space="preserve"> </w:t>
      </w:r>
      <w:r w:rsidRPr="000D1E6A">
        <w:rPr>
          <w:sz w:val="22"/>
          <w:szCs w:val="22"/>
          <w:lang w:val="en-US"/>
        </w:rPr>
        <w:t>in the aquatic system.</w:t>
      </w:r>
      <w:r>
        <w:rPr>
          <w:sz w:val="22"/>
          <w:szCs w:val="22"/>
          <w:lang w:val="en-GB"/>
        </w:rPr>
        <w:t xml:space="preserve"> </w:t>
      </w:r>
    </w:p>
    <w:p w14:paraId="4A728C66" w14:textId="77777777" w:rsidR="0029223C" w:rsidRDefault="0029223C" w:rsidP="0029223C">
      <w:pPr>
        <w:spacing w:after="160" w:line="259" w:lineRule="auto"/>
        <w:rPr>
          <w:sz w:val="22"/>
          <w:szCs w:val="22"/>
          <w:lang w:val="en-GB"/>
        </w:rPr>
      </w:pPr>
    </w:p>
    <w:p w14:paraId="2780F8AD" w14:textId="77777777" w:rsidR="0029223C" w:rsidRDefault="0029223C" w:rsidP="005158AB">
      <w:pPr>
        <w:spacing w:line="360" w:lineRule="auto"/>
        <w:jc w:val="both"/>
        <w:rPr>
          <w:sz w:val="22"/>
          <w:szCs w:val="22"/>
          <w:lang w:val="en-US"/>
        </w:rPr>
      </w:pPr>
    </w:p>
    <w:p w14:paraId="19D0D39A" w14:textId="77777777" w:rsidR="0029223C" w:rsidRDefault="0029223C" w:rsidP="005158AB">
      <w:pPr>
        <w:spacing w:line="360" w:lineRule="auto"/>
        <w:jc w:val="both"/>
        <w:rPr>
          <w:sz w:val="22"/>
          <w:szCs w:val="22"/>
          <w:lang w:val="en-US"/>
        </w:rPr>
        <w:sectPr w:rsidR="0029223C" w:rsidSect="0029223C">
          <w:pgSz w:w="16838" w:h="11906" w:orient="landscape"/>
          <w:pgMar w:top="1701" w:right="1417" w:bottom="1701" w:left="1417" w:header="708" w:footer="708" w:gutter="0"/>
          <w:cols w:space="708"/>
          <w:docGrid w:linePitch="360"/>
        </w:sectPr>
      </w:pPr>
    </w:p>
    <w:p w14:paraId="7B526ABF" w14:textId="77777777" w:rsidR="001E42F0" w:rsidRPr="00A76021" w:rsidRDefault="001E42F0" w:rsidP="00631A8C">
      <w:pPr>
        <w:tabs>
          <w:tab w:val="left" w:pos="2966"/>
          <w:tab w:val="center" w:pos="4873"/>
        </w:tabs>
        <w:spacing w:line="360" w:lineRule="auto"/>
        <w:jc w:val="both"/>
        <w:rPr>
          <w:sz w:val="22"/>
          <w:szCs w:val="22"/>
          <w:lang w:val="en-GB"/>
        </w:rPr>
      </w:pPr>
      <w:r w:rsidRPr="00A76021">
        <w:rPr>
          <w:b/>
          <w:bCs/>
          <w:sz w:val="22"/>
          <w:szCs w:val="22"/>
          <w:lang w:val="en-GB"/>
        </w:rPr>
        <w:lastRenderedPageBreak/>
        <w:t>Table S</w:t>
      </w:r>
      <w:r w:rsidR="00150708">
        <w:rPr>
          <w:b/>
          <w:bCs/>
          <w:sz w:val="22"/>
          <w:szCs w:val="22"/>
          <w:lang w:val="en-GB"/>
        </w:rPr>
        <w:t>2</w:t>
      </w:r>
      <w:r w:rsidR="00154B62">
        <w:rPr>
          <w:b/>
          <w:bCs/>
          <w:sz w:val="22"/>
          <w:szCs w:val="22"/>
          <w:lang w:val="en-GB"/>
        </w:rPr>
        <w:t>4</w:t>
      </w:r>
      <w:r w:rsidRPr="00A76021">
        <w:rPr>
          <w:b/>
          <w:bCs/>
          <w:sz w:val="22"/>
          <w:szCs w:val="22"/>
          <w:lang w:val="en-GB"/>
        </w:rPr>
        <w:t xml:space="preserve">. </w:t>
      </w:r>
      <w:r w:rsidRPr="00A76021">
        <w:rPr>
          <w:sz w:val="22"/>
          <w:szCs w:val="22"/>
          <w:lang w:val="en-GB"/>
        </w:rPr>
        <w:t xml:space="preserve">Compliance with reference values in water. AA-EQS: Annual Average Environmental Quality Standard, MAC-EQS: Maximum Allowable Concentration Environmental Quality Standard. (Green: value detected in water &lt; reference value; Red: value detected in water &gt; reference value; Blue: no reference value. </w:t>
      </w:r>
      <w:r w:rsidR="004A4580">
        <w:rPr>
          <w:sz w:val="22"/>
          <w:szCs w:val="22"/>
          <w:lang w:val="en-GB"/>
        </w:rPr>
        <w:t>‘</w:t>
      </w:r>
      <w:r w:rsidRPr="00A76021">
        <w:rPr>
          <w:sz w:val="22"/>
          <w:szCs w:val="22"/>
          <w:lang w:val="en-GB"/>
        </w:rPr>
        <w:t>X</w:t>
      </w:r>
      <w:r w:rsidR="004A4580">
        <w:rPr>
          <w:sz w:val="22"/>
          <w:szCs w:val="22"/>
          <w:lang w:val="en-GB"/>
        </w:rPr>
        <w:t>’</w:t>
      </w:r>
      <w:r w:rsidRPr="00A76021">
        <w:rPr>
          <w:sz w:val="22"/>
          <w:szCs w:val="22"/>
          <w:lang w:val="en-GB"/>
        </w:rPr>
        <w:t>: Not detected).</w:t>
      </w:r>
    </w:p>
    <w:p w14:paraId="23D61D3F" w14:textId="77777777" w:rsidR="00631A8C" w:rsidRPr="00A76021" w:rsidRDefault="00631A8C" w:rsidP="003E7304">
      <w:pPr>
        <w:tabs>
          <w:tab w:val="left" w:pos="2966"/>
          <w:tab w:val="center" w:pos="4873"/>
        </w:tabs>
        <w:spacing w:line="360" w:lineRule="auto"/>
        <w:rPr>
          <w:noProof/>
          <w:sz w:val="22"/>
          <w:szCs w:val="22"/>
          <w:lang w:val="en-GB" w:eastAsia="en-GB"/>
        </w:rPr>
      </w:pPr>
    </w:p>
    <w:p w14:paraId="682CB71A" w14:textId="77777777" w:rsidR="001C3DEC" w:rsidRPr="00A76021" w:rsidRDefault="000928E4" w:rsidP="003E7304">
      <w:pPr>
        <w:tabs>
          <w:tab w:val="left" w:pos="2966"/>
          <w:tab w:val="center" w:pos="4873"/>
        </w:tabs>
        <w:spacing w:line="360" w:lineRule="auto"/>
        <w:rPr>
          <w:sz w:val="22"/>
          <w:szCs w:val="22"/>
          <w:lang w:val="en-GB"/>
        </w:rPr>
      </w:pPr>
      <w:r w:rsidRPr="00A76021">
        <w:rPr>
          <w:noProof/>
          <w:sz w:val="22"/>
          <w:szCs w:val="22"/>
          <w:lang w:val="en-GB" w:eastAsia="en-GB"/>
        </w:rPr>
        <w:drawing>
          <wp:anchor distT="0" distB="0" distL="114300" distR="114300" simplePos="0" relativeHeight="251712512" behindDoc="0" locked="0" layoutInCell="1" allowOverlap="1" wp14:anchorId="6DF569E4" wp14:editId="7AEC4F21">
            <wp:simplePos x="0" y="0"/>
            <wp:positionH relativeFrom="margin">
              <wp:posOffset>-839111</wp:posOffset>
            </wp:positionH>
            <wp:positionV relativeFrom="paragraph">
              <wp:posOffset>194117</wp:posOffset>
            </wp:positionV>
            <wp:extent cx="7125970" cy="4651375"/>
            <wp:effectExtent l="0" t="0" r="0" b="0"/>
            <wp:wrapTopAndBottom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25970" cy="465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67949A6" w14:textId="77777777" w:rsidR="00631A8C" w:rsidRPr="00A76021" w:rsidRDefault="00631A8C" w:rsidP="003E7304">
      <w:pPr>
        <w:tabs>
          <w:tab w:val="left" w:pos="2966"/>
          <w:tab w:val="center" w:pos="4873"/>
        </w:tabs>
        <w:spacing w:line="360" w:lineRule="auto"/>
        <w:rPr>
          <w:sz w:val="22"/>
          <w:szCs w:val="22"/>
          <w:lang w:val="en-GB"/>
        </w:rPr>
      </w:pPr>
    </w:p>
    <w:p w14:paraId="460B19AE" w14:textId="77777777" w:rsidR="00631A8C" w:rsidRPr="00A76021" w:rsidRDefault="00631A8C" w:rsidP="003E7304">
      <w:pPr>
        <w:tabs>
          <w:tab w:val="left" w:pos="2966"/>
          <w:tab w:val="center" w:pos="4873"/>
        </w:tabs>
        <w:spacing w:line="360" w:lineRule="auto"/>
        <w:rPr>
          <w:sz w:val="22"/>
          <w:szCs w:val="22"/>
          <w:lang w:val="en-GB"/>
        </w:rPr>
      </w:pPr>
    </w:p>
    <w:p w14:paraId="32E500C7" w14:textId="77777777" w:rsidR="00631A8C" w:rsidRPr="00A76021" w:rsidRDefault="00631A8C" w:rsidP="003E7304">
      <w:pPr>
        <w:tabs>
          <w:tab w:val="left" w:pos="2966"/>
          <w:tab w:val="center" w:pos="4873"/>
        </w:tabs>
        <w:spacing w:line="360" w:lineRule="auto"/>
        <w:rPr>
          <w:sz w:val="22"/>
          <w:szCs w:val="22"/>
          <w:lang w:val="en-GB"/>
        </w:rPr>
      </w:pPr>
    </w:p>
    <w:p w14:paraId="165BA099" w14:textId="77777777" w:rsidR="00631A8C" w:rsidRPr="00A76021" w:rsidRDefault="00631A8C">
      <w:pPr>
        <w:spacing w:after="160" w:line="259" w:lineRule="auto"/>
        <w:rPr>
          <w:sz w:val="22"/>
          <w:szCs w:val="22"/>
          <w:lang w:val="en-GB"/>
        </w:rPr>
      </w:pPr>
      <w:r w:rsidRPr="00A76021">
        <w:rPr>
          <w:sz w:val="22"/>
          <w:szCs w:val="22"/>
          <w:lang w:val="en-GB"/>
        </w:rPr>
        <w:br w:type="page"/>
      </w:r>
    </w:p>
    <w:p w14:paraId="542CB9F0" w14:textId="77777777" w:rsidR="00631A8C" w:rsidRPr="00A76021" w:rsidRDefault="00631A8C" w:rsidP="00631A8C">
      <w:pPr>
        <w:tabs>
          <w:tab w:val="left" w:pos="2966"/>
          <w:tab w:val="center" w:pos="4873"/>
        </w:tabs>
        <w:spacing w:line="360" w:lineRule="auto"/>
        <w:jc w:val="both"/>
        <w:rPr>
          <w:sz w:val="22"/>
          <w:szCs w:val="22"/>
          <w:lang w:val="en-GB"/>
        </w:rPr>
      </w:pPr>
      <w:r w:rsidRPr="00A76021">
        <w:rPr>
          <w:b/>
          <w:bCs/>
          <w:sz w:val="22"/>
          <w:szCs w:val="22"/>
          <w:lang w:val="en-GB"/>
        </w:rPr>
        <w:lastRenderedPageBreak/>
        <w:t>Table S</w:t>
      </w:r>
      <w:r w:rsidR="00150708">
        <w:rPr>
          <w:b/>
          <w:bCs/>
          <w:sz w:val="22"/>
          <w:szCs w:val="22"/>
          <w:lang w:val="en-GB"/>
        </w:rPr>
        <w:t>2</w:t>
      </w:r>
      <w:r w:rsidR="00154B62">
        <w:rPr>
          <w:b/>
          <w:bCs/>
          <w:sz w:val="22"/>
          <w:szCs w:val="22"/>
          <w:lang w:val="en-GB"/>
        </w:rPr>
        <w:t>4</w:t>
      </w:r>
      <w:r w:rsidRPr="00A76021">
        <w:rPr>
          <w:b/>
          <w:bCs/>
          <w:sz w:val="22"/>
          <w:szCs w:val="22"/>
          <w:lang w:val="en-GB"/>
        </w:rPr>
        <w:t xml:space="preserve"> (</w:t>
      </w:r>
      <w:proofErr w:type="spellStart"/>
      <w:r w:rsidRPr="00A76021">
        <w:rPr>
          <w:b/>
          <w:bCs/>
          <w:sz w:val="22"/>
          <w:szCs w:val="22"/>
          <w:lang w:val="en-GB"/>
        </w:rPr>
        <w:t>cont</w:t>
      </w:r>
      <w:proofErr w:type="spellEnd"/>
      <w:r w:rsidRPr="00A76021">
        <w:rPr>
          <w:b/>
          <w:bCs/>
          <w:sz w:val="22"/>
          <w:szCs w:val="22"/>
          <w:lang w:val="en-GB"/>
        </w:rPr>
        <w:t xml:space="preserve">). </w:t>
      </w:r>
      <w:r w:rsidRPr="00A76021">
        <w:rPr>
          <w:sz w:val="22"/>
          <w:szCs w:val="22"/>
          <w:lang w:val="en-GB"/>
        </w:rPr>
        <w:t xml:space="preserve">Compliance with reference values in water. AA-EQS: Annual Average Environmental Quality Standard, MAC-EQS: Maximum Allowable Concentration Environmental Quality Standard. (Green: value detected in water &lt; reference value; Red: value detected in water &gt; reference value; Blue: no reference value. </w:t>
      </w:r>
      <w:r w:rsidR="004A4580">
        <w:rPr>
          <w:sz w:val="22"/>
          <w:szCs w:val="22"/>
          <w:lang w:val="en-GB"/>
        </w:rPr>
        <w:t>‘</w:t>
      </w:r>
      <w:r w:rsidRPr="00A76021">
        <w:rPr>
          <w:sz w:val="22"/>
          <w:szCs w:val="22"/>
          <w:lang w:val="en-GB"/>
        </w:rPr>
        <w:t>X</w:t>
      </w:r>
      <w:r w:rsidR="004A4580">
        <w:rPr>
          <w:sz w:val="22"/>
          <w:szCs w:val="22"/>
          <w:lang w:val="en-GB"/>
        </w:rPr>
        <w:t>’</w:t>
      </w:r>
      <w:r w:rsidRPr="00A76021">
        <w:rPr>
          <w:sz w:val="22"/>
          <w:szCs w:val="22"/>
          <w:lang w:val="en-GB"/>
        </w:rPr>
        <w:t>: Not detected).</w:t>
      </w:r>
    </w:p>
    <w:p w14:paraId="52E61A68" w14:textId="77777777" w:rsidR="00631A8C" w:rsidRPr="00A76021" w:rsidRDefault="00AE58EC" w:rsidP="003E7304">
      <w:pPr>
        <w:tabs>
          <w:tab w:val="left" w:pos="2966"/>
          <w:tab w:val="center" w:pos="4873"/>
        </w:tabs>
        <w:spacing w:line="360" w:lineRule="auto"/>
        <w:rPr>
          <w:sz w:val="22"/>
          <w:szCs w:val="22"/>
          <w:lang w:val="en-GB"/>
        </w:rPr>
      </w:pPr>
      <w:r w:rsidRPr="00A76021">
        <w:rPr>
          <w:noProof/>
          <w:sz w:val="22"/>
          <w:szCs w:val="22"/>
          <w:lang w:val="en-GB" w:eastAsia="en-GB"/>
        </w:rPr>
        <w:drawing>
          <wp:anchor distT="0" distB="0" distL="114300" distR="114300" simplePos="0" relativeHeight="251694080" behindDoc="0" locked="0" layoutInCell="1" allowOverlap="1" wp14:anchorId="56A49634" wp14:editId="0323346B">
            <wp:simplePos x="0" y="0"/>
            <wp:positionH relativeFrom="margin">
              <wp:align>center</wp:align>
            </wp:positionH>
            <wp:positionV relativeFrom="paragraph">
              <wp:posOffset>359805</wp:posOffset>
            </wp:positionV>
            <wp:extent cx="7054850" cy="5214620"/>
            <wp:effectExtent l="0" t="0" r="0" b="5080"/>
            <wp:wrapTopAndBottom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54850" cy="5214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08FE909" w14:textId="77777777" w:rsidR="00631A8C" w:rsidRPr="00A76021" w:rsidRDefault="00631A8C" w:rsidP="003E7304">
      <w:pPr>
        <w:tabs>
          <w:tab w:val="left" w:pos="2966"/>
          <w:tab w:val="center" w:pos="4873"/>
        </w:tabs>
        <w:spacing w:line="360" w:lineRule="auto"/>
        <w:rPr>
          <w:sz w:val="22"/>
          <w:szCs w:val="22"/>
          <w:lang w:val="en-GB"/>
        </w:rPr>
      </w:pPr>
    </w:p>
    <w:p w14:paraId="0BEBF5A2" w14:textId="77777777" w:rsidR="00631A8C" w:rsidRPr="00A76021" w:rsidRDefault="00631A8C" w:rsidP="003E7304">
      <w:pPr>
        <w:tabs>
          <w:tab w:val="left" w:pos="2966"/>
          <w:tab w:val="center" w:pos="4873"/>
        </w:tabs>
        <w:spacing w:line="360" w:lineRule="auto"/>
        <w:rPr>
          <w:sz w:val="22"/>
          <w:szCs w:val="22"/>
          <w:lang w:val="en-GB"/>
        </w:rPr>
      </w:pPr>
    </w:p>
    <w:p w14:paraId="763B08E3" w14:textId="77777777" w:rsidR="00631A8C" w:rsidRPr="00A76021" w:rsidRDefault="00631A8C" w:rsidP="003E7304">
      <w:pPr>
        <w:tabs>
          <w:tab w:val="left" w:pos="2966"/>
          <w:tab w:val="center" w:pos="4873"/>
        </w:tabs>
        <w:spacing w:line="360" w:lineRule="auto"/>
        <w:rPr>
          <w:sz w:val="22"/>
          <w:szCs w:val="22"/>
          <w:lang w:val="en-GB"/>
        </w:rPr>
      </w:pPr>
    </w:p>
    <w:p w14:paraId="51D0DFC7" w14:textId="77777777" w:rsidR="00631A8C" w:rsidRPr="00A76021" w:rsidRDefault="00631A8C" w:rsidP="003E7304">
      <w:pPr>
        <w:tabs>
          <w:tab w:val="left" w:pos="2966"/>
          <w:tab w:val="center" w:pos="4873"/>
        </w:tabs>
        <w:spacing w:line="360" w:lineRule="auto"/>
        <w:rPr>
          <w:sz w:val="22"/>
          <w:szCs w:val="22"/>
          <w:lang w:val="en-GB"/>
        </w:rPr>
      </w:pPr>
    </w:p>
    <w:p w14:paraId="5525C41C" w14:textId="77777777" w:rsidR="00631A8C" w:rsidRPr="00A76021" w:rsidRDefault="00631A8C">
      <w:pPr>
        <w:spacing w:after="160" w:line="259" w:lineRule="auto"/>
        <w:rPr>
          <w:sz w:val="22"/>
          <w:szCs w:val="22"/>
          <w:lang w:val="en-GB"/>
        </w:rPr>
      </w:pPr>
      <w:r w:rsidRPr="00A76021">
        <w:rPr>
          <w:sz w:val="22"/>
          <w:szCs w:val="22"/>
          <w:lang w:val="en-GB"/>
        </w:rPr>
        <w:br w:type="page"/>
      </w:r>
    </w:p>
    <w:p w14:paraId="24E158D0" w14:textId="77777777" w:rsidR="00631A8C" w:rsidRPr="00A76021" w:rsidRDefault="00631A8C" w:rsidP="00631A8C">
      <w:pPr>
        <w:tabs>
          <w:tab w:val="left" w:pos="2966"/>
          <w:tab w:val="center" w:pos="4873"/>
        </w:tabs>
        <w:spacing w:line="360" w:lineRule="auto"/>
        <w:jc w:val="both"/>
        <w:rPr>
          <w:sz w:val="22"/>
          <w:szCs w:val="22"/>
          <w:lang w:val="en-GB"/>
        </w:rPr>
      </w:pPr>
      <w:r w:rsidRPr="00A76021">
        <w:rPr>
          <w:b/>
          <w:bCs/>
          <w:sz w:val="22"/>
          <w:szCs w:val="22"/>
          <w:lang w:val="en-GB"/>
        </w:rPr>
        <w:lastRenderedPageBreak/>
        <w:t>Table S</w:t>
      </w:r>
      <w:r w:rsidR="00150708">
        <w:rPr>
          <w:b/>
          <w:bCs/>
          <w:sz w:val="22"/>
          <w:szCs w:val="22"/>
          <w:lang w:val="en-GB"/>
        </w:rPr>
        <w:t>2</w:t>
      </w:r>
      <w:r w:rsidR="00154B62">
        <w:rPr>
          <w:b/>
          <w:bCs/>
          <w:sz w:val="22"/>
          <w:szCs w:val="22"/>
          <w:lang w:val="en-GB"/>
        </w:rPr>
        <w:t>4</w:t>
      </w:r>
      <w:r w:rsidRPr="00A76021">
        <w:rPr>
          <w:b/>
          <w:bCs/>
          <w:sz w:val="22"/>
          <w:szCs w:val="22"/>
          <w:lang w:val="en-GB"/>
        </w:rPr>
        <w:t xml:space="preserve"> (</w:t>
      </w:r>
      <w:proofErr w:type="spellStart"/>
      <w:r w:rsidRPr="00A76021">
        <w:rPr>
          <w:b/>
          <w:bCs/>
          <w:sz w:val="22"/>
          <w:szCs w:val="22"/>
          <w:lang w:val="en-GB"/>
        </w:rPr>
        <w:t>cont</w:t>
      </w:r>
      <w:proofErr w:type="spellEnd"/>
      <w:r w:rsidRPr="00A76021">
        <w:rPr>
          <w:b/>
          <w:bCs/>
          <w:sz w:val="22"/>
          <w:szCs w:val="22"/>
          <w:lang w:val="en-GB"/>
        </w:rPr>
        <w:t xml:space="preserve">). </w:t>
      </w:r>
      <w:r w:rsidRPr="00A76021">
        <w:rPr>
          <w:sz w:val="22"/>
          <w:szCs w:val="22"/>
          <w:lang w:val="en-GB"/>
        </w:rPr>
        <w:t xml:space="preserve">Compliance with reference values in water. AA-EQS: Annual Average Environmental Quality Standard, MAC-EQS: Maximum Allowable Concentration Environmental Quality Standard. (Green: value detected in water &lt; reference value; Red: value detected in water &gt; reference value; Blue: no reference value. </w:t>
      </w:r>
      <w:r w:rsidR="004A4580">
        <w:rPr>
          <w:sz w:val="22"/>
          <w:szCs w:val="22"/>
          <w:lang w:val="en-GB"/>
        </w:rPr>
        <w:t>‘</w:t>
      </w:r>
      <w:r w:rsidRPr="00A76021">
        <w:rPr>
          <w:sz w:val="22"/>
          <w:szCs w:val="22"/>
          <w:lang w:val="en-GB"/>
        </w:rPr>
        <w:t>X</w:t>
      </w:r>
      <w:r w:rsidR="004A4580">
        <w:rPr>
          <w:sz w:val="22"/>
          <w:szCs w:val="22"/>
          <w:lang w:val="en-GB"/>
        </w:rPr>
        <w:t>’</w:t>
      </w:r>
      <w:r w:rsidRPr="00A76021">
        <w:rPr>
          <w:sz w:val="22"/>
          <w:szCs w:val="22"/>
          <w:lang w:val="en-GB"/>
        </w:rPr>
        <w:t>: Not detected).</w:t>
      </w:r>
    </w:p>
    <w:p w14:paraId="7418F9F4" w14:textId="77777777" w:rsidR="00631A8C" w:rsidRPr="00A76021" w:rsidRDefault="00631A8C" w:rsidP="003E7304">
      <w:pPr>
        <w:tabs>
          <w:tab w:val="left" w:pos="2966"/>
          <w:tab w:val="center" w:pos="4873"/>
        </w:tabs>
        <w:spacing w:line="360" w:lineRule="auto"/>
        <w:rPr>
          <w:sz w:val="22"/>
          <w:szCs w:val="22"/>
          <w:lang w:val="en-GB"/>
        </w:rPr>
      </w:pPr>
      <w:r w:rsidRPr="00A76021">
        <w:rPr>
          <w:noProof/>
          <w:sz w:val="22"/>
          <w:szCs w:val="22"/>
          <w:lang w:val="en-GB" w:eastAsia="en-GB"/>
        </w:rPr>
        <w:drawing>
          <wp:anchor distT="0" distB="0" distL="114300" distR="114300" simplePos="0" relativeHeight="251695104" behindDoc="0" locked="0" layoutInCell="1" allowOverlap="1" wp14:anchorId="789E9315" wp14:editId="767D7EE5">
            <wp:simplePos x="0" y="0"/>
            <wp:positionH relativeFrom="column">
              <wp:posOffset>-899160</wp:posOffset>
            </wp:positionH>
            <wp:positionV relativeFrom="paragraph">
              <wp:posOffset>265430</wp:posOffset>
            </wp:positionV>
            <wp:extent cx="7177405" cy="4787265"/>
            <wp:effectExtent l="0" t="0" r="4445" b="0"/>
            <wp:wrapTopAndBottom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77405" cy="4787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D39F009" w14:textId="77777777" w:rsidR="00631A8C" w:rsidRPr="00A76021" w:rsidRDefault="00631A8C" w:rsidP="003E7304">
      <w:pPr>
        <w:tabs>
          <w:tab w:val="left" w:pos="2966"/>
          <w:tab w:val="center" w:pos="4873"/>
        </w:tabs>
        <w:spacing w:line="360" w:lineRule="auto"/>
        <w:rPr>
          <w:sz w:val="22"/>
          <w:szCs w:val="22"/>
          <w:lang w:val="en-GB"/>
        </w:rPr>
      </w:pPr>
    </w:p>
    <w:p w14:paraId="32BA86C7" w14:textId="77777777" w:rsidR="00631A8C" w:rsidRPr="00A76021" w:rsidRDefault="00631A8C" w:rsidP="003E7304">
      <w:pPr>
        <w:tabs>
          <w:tab w:val="left" w:pos="2966"/>
          <w:tab w:val="center" w:pos="4873"/>
        </w:tabs>
        <w:spacing w:line="360" w:lineRule="auto"/>
        <w:rPr>
          <w:sz w:val="22"/>
          <w:szCs w:val="22"/>
          <w:lang w:val="en-GB"/>
        </w:rPr>
      </w:pPr>
    </w:p>
    <w:p w14:paraId="38D13D5C" w14:textId="77777777" w:rsidR="001F1E22" w:rsidRPr="00A76021" w:rsidRDefault="00631A8C">
      <w:pPr>
        <w:spacing w:after="160" w:line="259" w:lineRule="auto"/>
        <w:rPr>
          <w:sz w:val="22"/>
          <w:szCs w:val="22"/>
          <w:lang w:val="en-GB"/>
        </w:rPr>
        <w:sectPr w:rsidR="001F1E22" w:rsidRPr="00A76021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  <w:r w:rsidRPr="00A76021">
        <w:rPr>
          <w:sz w:val="22"/>
          <w:szCs w:val="22"/>
          <w:lang w:val="en-GB"/>
        </w:rPr>
        <w:br w:type="page"/>
      </w:r>
    </w:p>
    <w:p w14:paraId="4E2BCDAF" w14:textId="77777777" w:rsidR="001F1E22" w:rsidRPr="00A76021" w:rsidRDefault="001F1E22" w:rsidP="001F1E22">
      <w:pPr>
        <w:spacing w:after="160" w:line="259" w:lineRule="auto"/>
        <w:rPr>
          <w:b/>
          <w:sz w:val="22"/>
          <w:szCs w:val="22"/>
          <w:lang w:val="en-GB"/>
        </w:rPr>
      </w:pPr>
      <w:r w:rsidRPr="00A76021">
        <w:rPr>
          <w:noProof/>
          <w:sz w:val="22"/>
          <w:szCs w:val="22"/>
          <w:lang w:val="en-GB" w:eastAsia="en-GB"/>
        </w:rPr>
        <w:lastRenderedPageBreak/>
        <w:drawing>
          <wp:anchor distT="0" distB="0" distL="114300" distR="114300" simplePos="0" relativeHeight="251696128" behindDoc="0" locked="0" layoutInCell="1" allowOverlap="1" wp14:anchorId="477A081C" wp14:editId="2F95E9D2">
            <wp:simplePos x="0" y="0"/>
            <wp:positionH relativeFrom="margin">
              <wp:align>center</wp:align>
            </wp:positionH>
            <wp:positionV relativeFrom="paragraph">
              <wp:posOffset>336</wp:posOffset>
            </wp:positionV>
            <wp:extent cx="9378950" cy="4649470"/>
            <wp:effectExtent l="0" t="0" r="0" b="0"/>
            <wp:wrapTopAndBottom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2497"/>
                    <a:stretch/>
                  </pic:blipFill>
                  <pic:spPr bwMode="auto">
                    <a:xfrm>
                      <a:off x="0" y="0"/>
                      <a:ext cx="9378950" cy="4649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7E958F" w14:textId="59EBA475" w:rsidR="003736D6" w:rsidRPr="00A76021" w:rsidRDefault="001E42F0" w:rsidP="005D69BD">
      <w:pPr>
        <w:spacing w:after="160" w:line="360" w:lineRule="auto"/>
        <w:rPr>
          <w:sz w:val="22"/>
          <w:szCs w:val="22"/>
          <w:lang w:val="en-GB"/>
        </w:rPr>
      </w:pPr>
      <w:r w:rsidRPr="00A76021">
        <w:rPr>
          <w:b/>
          <w:sz w:val="22"/>
          <w:szCs w:val="22"/>
          <w:lang w:val="en-GB"/>
        </w:rPr>
        <w:t>Figure S</w:t>
      </w:r>
      <w:r w:rsidR="008257F5">
        <w:rPr>
          <w:b/>
          <w:sz w:val="22"/>
          <w:szCs w:val="22"/>
          <w:lang w:val="en-GB"/>
        </w:rPr>
        <w:t>7</w:t>
      </w:r>
      <w:r w:rsidRPr="00A76021">
        <w:rPr>
          <w:b/>
          <w:sz w:val="22"/>
          <w:szCs w:val="22"/>
          <w:lang w:val="en-GB"/>
        </w:rPr>
        <w:t>.</w:t>
      </w:r>
      <w:r w:rsidRPr="00A76021">
        <w:rPr>
          <w:sz w:val="22"/>
          <w:szCs w:val="22"/>
          <w:lang w:val="en-GB"/>
        </w:rPr>
        <w:t xml:space="preserve"> Exceedances of reference values in water. AA-EQS: Annual Average Environmental Quality Standard, MAC-EQS: Maximum Allowable Concentration Environmental Quality Standard (European Commission 2013, 2022).</w:t>
      </w:r>
    </w:p>
    <w:p w14:paraId="703C4066" w14:textId="7E809CF4" w:rsidR="00E06BCA" w:rsidRPr="00A76021" w:rsidRDefault="00E06BCA" w:rsidP="001F1E22">
      <w:pPr>
        <w:spacing w:after="160" w:line="259" w:lineRule="auto"/>
        <w:rPr>
          <w:sz w:val="22"/>
          <w:szCs w:val="22"/>
          <w:lang w:val="en-GB"/>
        </w:rPr>
      </w:pPr>
      <w:r w:rsidRPr="00A76021">
        <w:rPr>
          <w:b/>
          <w:sz w:val="22"/>
          <w:szCs w:val="22"/>
          <w:lang w:val="en-GB"/>
        </w:rPr>
        <w:lastRenderedPageBreak/>
        <w:t>Table S</w:t>
      </w:r>
      <w:r w:rsidR="00A11247">
        <w:rPr>
          <w:b/>
          <w:sz w:val="22"/>
          <w:szCs w:val="22"/>
          <w:lang w:val="en-GB"/>
        </w:rPr>
        <w:t>29</w:t>
      </w:r>
      <w:r w:rsidRPr="00A76021">
        <w:rPr>
          <w:b/>
          <w:sz w:val="22"/>
          <w:szCs w:val="22"/>
          <w:lang w:val="en-GB"/>
        </w:rPr>
        <w:t>.</w:t>
      </w:r>
      <w:r w:rsidRPr="00A76021">
        <w:rPr>
          <w:sz w:val="22"/>
          <w:szCs w:val="22"/>
          <w:lang w:val="en-GB"/>
        </w:rPr>
        <w:t xml:space="preserve"> List of the </w:t>
      </w:r>
      <w:r w:rsidR="005D3322" w:rsidRPr="00A76021">
        <w:rPr>
          <w:sz w:val="22"/>
          <w:szCs w:val="22"/>
          <w:lang w:val="en-GB"/>
        </w:rPr>
        <w:t xml:space="preserve">top </w:t>
      </w:r>
      <w:r w:rsidRPr="00A76021">
        <w:rPr>
          <w:sz w:val="22"/>
          <w:szCs w:val="22"/>
          <w:lang w:val="en-GB"/>
        </w:rPr>
        <w:t>three pesticides</w:t>
      </w:r>
      <w:r w:rsidR="005D3322" w:rsidRPr="00A76021">
        <w:rPr>
          <w:sz w:val="22"/>
          <w:szCs w:val="22"/>
          <w:lang w:val="en-GB"/>
        </w:rPr>
        <w:t xml:space="preserve"> of concern for aquatic and benthic organisms and fish-eating predators.</w:t>
      </w:r>
    </w:p>
    <w:p w14:paraId="527F84C3" w14:textId="2712490F" w:rsidR="00E06BCA" w:rsidRPr="00A76021" w:rsidRDefault="00094C6B" w:rsidP="001F1E22">
      <w:pPr>
        <w:spacing w:after="160" w:line="259" w:lineRule="auto"/>
        <w:rPr>
          <w:sz w:val="22"/>
          <w:szCs w:val="22"/>
          <w:lang w:val="en-GB"/>
        </w:rPr>
      </w:pPr>
      <w:r w:rsidRPr="00094C6B">
        <w:rPr>
          <w:noProof/>
          <w:lang w:val="en-GB" w:eastAsia="en-GB"/>
        </w:rPr>
        <w:drawing>
          <wp:anchor distT="0" distB="0" distL="114300" distR="114300" simplePos="0" relativeHeight="251782144" behindDoc="0" locked="0" layoutInCell="1" allowOverlap="1" wp14:anchorId="167D89E5" wp14:editId="79685A12">
            <wp:simplePos x="0" y="0"/>
            <wp:positionH relativeFrom="column">
              <wp:posOffset>-477824</wp:posOffset>
            </wp:positionH>
            <wp:positionV relativeFrom="paragraph">
              <wp:posOffset>275121</wp:posOffset>
            </wp:positionV>
            <wp:extent cx="9912977" cy="3549015"/>
            <wp:effectExtent l="0" t="0" r="0" b="0"/>
            <wp:wrapTopAndBottom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12977" cy="3549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150E07" w14:textId="77777777" w:rsidR="00E06BCA" w:rsidRDefault="00E06BCA" w:rsidP="001F1E22">
      <w:pPr>
        <w:spacing w:after="160" w:line="259" w:lineRule="auto"/>
        <w:rPr>
          <w:sz w:val="22"/>
          <w:szCs w:val="22"/>
          <w:lang w:val="en-GB"/>
        </w:rPr>
      </w:pPr>
    </w:p>
    <w:p w14:paraId="1FC7C636" w14:textId="77777777" w:rsidR="00986009" w:rsidRDefault="00986009" w:rsidP="001F1E22">
      <w:pPr>
        <w:spacing w:after="160" w:line="259" w:lineRule="auto"/>
        <w:rPr>
          <w:sz w:val="22"/>
          <w:szCs w:val="22"/>
          <w:lang w:val="en-GB"/>
        </w:rPr>
      </w:pPr>
    </w:p>
    <w:p w14:paraId="4E0BCAC7" w14:textId="77777777" w:rsidR="003736D6" w:rsidRPr="00A76021" w:rsidRDefault="003736D6" w:rsidP="001F1E22">
      <w:pPr>
        <w:spacing w:after="160" w:line="259" w:lineRule="auto"/>
        <w:rPr>
          <w:sz w:val="22"/>
          <w:szCs w:val="22"/>
          <w:lang w:val="en-GB"/>
        </w:rPr>
        <w:sectPr w:rsidR="003736D6" w:rsidRPr="00A76021" w:rsidSect="001F1E22">
          <w:pgSz w:w="16838" w:h="11906" w:orient="landscape"/>
          <w:pgMar w:top="1701" w:right="1417" w:bottom="1701" w:left="1417" w:header="708" w:footer="708" w:gutter="0"/>
          <w:cols w:space="708"/>
          <w:docGrid w:linePitch="360"/>
        </w:sectPr>
      </w:pPr>
    </w:p>
    <w:p w14:paraId="2052F45B" w14:textId="591331DD" w:rsidR="00F96E14" w:rsidRPr="00771052" w:rsidRDefault="00F96E14" w:rsidP="00771052">
      <w:pPr>
        <w:spacing w:line="360" w:lineRule="auto"/>
        <w:jc w:val="both"/>
        <w:rPr>
          <w:b/>
          <w:sz w:val="22"/>
          <w:szCs w:val="22"/>
          <w:lang w:val="en-GB"/>
        </w:rPr>
      </w:pPr>
      <w:r w:rsidRPr="00771052">
        <w:rPr>
          <w:b/>
          <w:sz w:val="22"/>
          <w:szCs w:val="22"/>
          <w:lang w:val="en-GB"/>
        </w:rPr>
        <w:lastRenderedPageBreak/>
        <w:t>Abbreviations and Acronyms</w:t>
      </w:r>
    </w:p>
    <w:p w14:paraId="11125FA4" w14:textId="18706E67" w:rsidR="00AF15E9" w:rsidRDefault="00AF15E9" w:rsidP="00771052">
      <w:pPr>
        <w:spacing w:line="360" w:lineRule="auto"/>
        <w:jc w:val="both"/>
        <w:rPr>
          <w:b/>
          <w:sz w:val="22"/>
          <w:szCs w:val="22"/>
          <w:lang w:val="en-GB"/>
        </w:rPr>
      </w:pPr>
      <w:r w:rsidRPr="00771052">
        <w:rPr>
          <w:b/>
          <w:sz w:val="22"/>
          <w:szCs w:val="22"/>
          <w:lang w:val="en-US"/>
        </w:rPr>
        <w:t>AA-EQS</w:t>
      </w:r>
      <w:r w:rsidRPr="00AF15E9">
        <w:rPr>
          <w:b/>
          <w:sz w:val="22"/>
          <w:szCs w:val="22"/>
          <w:lang w:val="en-GB"/>
        </w:rPr>
        <w:t xml:space="preserve"> </w:t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 w:rsidRPr="00771052">
        <w:rPr>
          <w:sz w:val="22"/>
          <w:szCs w:val="22"/>
          <w:lang w:val="en-GB"/>
        </w:rPr>
        <w:t xml:space="preserve">Annual </w:t>
      </w:r>
      <w:r w:rsidR="00EC1893">
        <w:rPr>
          <w:sz w:val="22"/>
          <w:szCs w:val="22"/>
          <w:lang w:val="en-GB"/>
        </w:rPr>
        <w:t>a</w:t>
      </w:r>
      <w:r w:rsidRPr="00771052">
        <w:rPr>
          <w:sz w:val="22"/>
          <w:szCs w:val="22"/>
          <w:lang w:val="en-GB"/>
        </w:rPr>
        <w:t xml:space="preserve">verage </w:t>
      </w:r>
      <w:r w:rsidR="00EC1893">
        <w:rPr>
          <w:sz w:val="22"/>
          <w:szCs w:val="22"/>
          <w:lang w:val="en-GB"/>
        </w:rPr>
        <w:t>e</w:t>
      </w:r>
      <w:r w:rsidRPr="00771052">
        <w:rPr>
          <w:sz w:val="22"/>
          <w:szCs w:val="22"/>
          <w:lang w:val="en-GB"/>
        </w:rPr>
        <w:t xml:space="preserve">nvironmental </w:t>
      </w:r>
      <w:r w:rsidR="00EC1893">
        <w:rPr>
          <w:sz w:val="22"/>
          <w:szCs w:val="22"/>
          <w:lang w:val="en-GB"/>
        </w:rPr>
        <w:t>q</w:t>
      </w:r>
      <w:r w:rsidRPr="00771052">
        <w:rPr>
          <w:sz w:val="22"/>
          <w:szCs w:val="22"/>
          <w:lang w:val="en-GB"/>
        </w:rPr>
        <w:t xml:space="preserve">uality </w:t>
      </w:r>
      <w:r w:rsidR="00EC1893">
        <w:rPr>
          <w:sz w:val="22"/>
          <w:szCs w:val="22"/>
          <w:lang w:val="en-GB"/>
        </w:rPr>
        <w:t>s</w:t>
      </w:r>
      <w:r w:rsidRPr="00771052">
        <w:rPr>
          <w:sz w:val="22"/>
          <w:szCs w:val="22"/>
          <w:lang w:val="en-GB"/>
        </w:rPr>
        <w:t>tandard</w:t>
      </w:r>
    </w:p>
    <w:p w14:paraId="75DAABCE" w14:textId="7BA22394" w:rsidR="00EC1893" w:rsidRDefault="00EC1893" w:rsidP="00771052">
      <w:pPr>
        <w:spacing w:line="360" w:lineRule="auto"/>
        <w:jc w:val="both"/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AF</w:t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 w:rsidRPr="00771052">
        <w:rPr>
          <w:sz w:val="22"/>
          <w:szCs w:val="22"/>
          <w:lang w:val="en-GB"/>
        </w:rPr>
        <w:t>Assessment factor</w:t>
      </w:r>
    </w:p>
    <w:p w14:paraId="506CDB74" w14:textId="5469B1E6" w:rsidR="00F96E14" w:rsidRPr="00EC1893" w:rsidRDefault="00F96E14" w:rsidP="00771052">
      <w:pPr>
        <w:spacing w:line="360" w:lineRule="auto"/>
        <w:jc w:val="both"/>
        <w:rPr>
          <w:sz w:val="22"/>
          <w:szCs w:val="22"/>
          <w:lang w:val="en-GB"/>
        </w:rPr>
      </w:pPr>
      <w:r w:rsidRPr="00771052">
        <w:rPr>
          <w:b/>
          <w:sz w:val="22"/>
          <w:szCs w:val="22"/>
          <w:lang w:val="en-GB"/>
        </w:rPr>
        <w:t>BAF</w:t>
      </w:r>
      <w:r w:rsidR="00032E65">
        <w:rPr>
          <w:b/>
          <w:sz w:val="22"/>
          <w:szCs w:val="22"/>
          <w:lang w:val="en-GB"/>
        </w:rPr>
        <w:tab/>
      </w:r>
      <w:r w:rsidR="00032E65">
        <w:rPr>
          <w:b/>
          <w:sz w:val="22"/>
          <w:szCs w:val="22"/>
          <w:lang w:val="en-GB"/>
        </w:rPr>
        <w:tab/>
      </w:r>
      <w:r w:rsidR="00032E65">
        <w:rPr>
          <w:b/>
          <w:sz w:val="22"/>
          <w:szCs w:val="22"/>
          <w:lang w:val="en-GB"/>
        </w:rPr>
        <w:tab/>
      </w:r>
      <w:r w:rsidR="00032E65" w:rsidRPr="00771052">
        <w:rPr>
          <w:sz w:val="22"/>
          <w:szCs w:val="22"/>
          <w:lang w:val="en-GB"/>
        </w:rPr>
        <w:t>Bioaccumulation factor</w:t>
      </w:r>
    </w:p>
    <w:p w14:paraId="1EC759AD" w14:textId="2FD47863" w:rsidR="00F96E14" w:rsidRPr="005E3BBB" w:rsidRDefault="00F96E14" w:rsidP="00771052">
      <w:pPr>
        <w:spacing w:line="360" w:lineRule="auto"/>
        <w:jc w:val="both"/>
        <w:rPr>
          <w:sz w:val="22"/>
          <w:szCs w:val="22"/>
          <w:lang w:val="en-GB"/>
        </w:rPr>
      </w:pPr>
      <w:r w:rsidRPr="00771052">
        <w:rPr>
          <w:b/>
          <w:sz w:val="22"/>
          <w:szCs w:val="22"/>
          <w:lang w:val="en-GB"/>
        </w:rPr>
        <w:t>BP</w:t>
      </w:r>
      <w:r w:rsidR="005E3BBB">
        <w:rPr>
          <w:b/>
          <w:sz w:val="22"/>
          <w:szCs w:val="22"/>
          <w:lang w:val="en-GB"/>
        </w:rPr>
        <w:tab/>
      </w:r>
      <w:r w:rsidR="005E3BBB">
        <w:rPr>
          <w:b/>
          <w:sz w:val="22"/>
          <w:szCs w:val="22"/>
          <w:lang w:val="en-GB"/>
        </w:rPr>
        <w:tab/>
      </w:r>
      <w:r w:rsidR="005E3BBB">
        <w:rPr>
          <w:b/>
          <w:sz w:val="22"/>
          <w:szCs w:val="22"/>
          <w:lang w:val="en-GB"/>
        </w:rPr>
        <w:tab/>
      </w:r>
      <w:r w:rsidR="005E3BBB" w:rsidRPr="00771052">
        <w:rPr>
          <w:sz w:val="22"/>
          <w:szCs w:val="22"/>
          <w:lang w:val="en-GB"/>
        </w:rPr>
        <w:t>Biocide product</w:t>
      </w:r>
    </w:p>
    <w:p w14:paraId="5272A4BB" w14:textId="748DDB9B" w:rsidR="00B34389" w:rsidRPr="00771052" w:rsidRDefault="00B34389" w:rsidP="00771052">
      <w:pPr>
        <w:spacing w:line="360" w:lineRule="auto"/>
        <w:jc w:val="both"/>
        <w:rPr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CE</w:t>
      </w:r>
      <w:r w:rsidR="00EC1893">
        <w:rPr>
          <w:b/>
          <w:sz w:val="22"/>
          <w:szCs w:val="22"/>
          <w:lang w:val="en-GB"/>
        </w:rPr>
        <w:tab/>
      </w:r>
      <w:r w:rsidR="00EC1893">
        <w:rPr>
          <w:b/>
          <w:sz w:val="22"/>
          <w:szCs w:val="22"/>
          <w:lang w:val="en-GB"/>
        </w:rPr>
        <w:tab/>
      </w:r>
      <w:r w:rsidR="00EC1893">
        <w:rPr>
          <w:b/>
          <w:sz w:val="22"/>
          <w:szCs w:val="22"/>
          <w:lang w:val="en-GB"/>
        </w:rPr>
        <w:tab/>
      </w:r>
      <w:r w:rsidR="00EC1893">
        <w:rPr>
          <w:sz w:val="22"/>
          <w:szCs w:val="22"/>
          <w:lang w:val="en-GB"/>
        </w:rPr>
        <w:t>C</w:t>
      </w:r>
      <w:r w:rsidR="00EC1893" w:rsidRPr="00771052">
        <w:rPr>
          <w:sz w:val="22"/>
          <w:szCs w:val="22"/>
          <w:lang w:val="en-GB"/>
        </w:rPr>
        <w:t>ollision energy</w:t>
      </w:r>
    </w:p>
    <w:p w14:paraId="3A9238B3" w14:textId="0EBDF84A" w:rsidR="00B34389" w:rsidRPr="00771052" w:rsidRDefault="00B34389" w:rsidP="00771052">
      <w:pPr>
        <w:spacing w:line="360" w:lineRule="auto"/>
        <w:jc w:val="both"/>
        <w:rPr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CXP</w:t>
      </w:r>
      <w:r w:rsidR="00EC1893">
        <w:rPr>
          <w:b/>
          <w:sz w:val="22"/>
          <w:szCs w:val="22"/>
          <w:lang w:val="en-GB"/>
        </w:rPr>
        <w:tab/>
      </w:r>
      <w:r w:rsidR="00EC1893">
        <w:rPr>
          <w:b/>
          <w:sz w:val="22"/>
          <w:szCs w:val="22"/>
          <w:lang w:val="en-GB"/>
        </w:rPr>
        <w:tab/>
      </w:r>
      <w:r w:rsidR="00EC1893">
        <w:rPr>
          <w:b/>
          <w:sz w:val="22"/>
          <w:szCs w:val="22"/>
          <w:lang w:val="en-GB"/>
        </w:rPr>
        <w:tab/>
      </w:r>
      <w:r w:rsidR="005E3BBB" w:rsidRPr="00771052">
        <w:rPr>
          <w:sz w:val="22"/>
          <w:szCs w:val="22"/>
          <w:lang w:val="en-GB"/>
        </w:rPr>
        <w:t>Collision cell exit potential</w:t>
      </w:r>
    </w:p>
    <w:p w14:paraId="7D80CAA6" w14:textId="153CAC76" w:rsidR="00F96E14" w:rsidRPr="00771052" w:rsidRDefault="00F96E14" w:rsidP="00771052">
      <w:pPr>
        <w:spacing w:line="360" w:lineRule="auto"/>
        <w:jc w:val="both"/>
        <w:rPr>
          <w:sz w:val="22"/>
          <w:szCs w:val="22"/>
          <w:lang w:val="en-GB"/>
        </w:rPr>
      </w:pPr>
      <w:proofErr w:type="spellStart"/>
      <w:proofErr w:type="gramStart"/>
      <w:r w:rsidRPr="00771052">
        <w:rPr>
          <w:b/>
          <w:sz w:val="22"/>
          <w:szCs w:val="22"/>
          <w:lang w:val="en-GB"/>
        </w:rPr>
        <w:t>Df</w:t>
      </w:r>
      <w:proofErr w:type="spellEnd"/>
      <w:proofErr w:type="gramEnd"/>
      <w:r w:rsidR="00EC1893">
        <w:rPr>
          <w:b/>
          <w:sz w:val="22"/>
          <w:szCs w:val="22"/>
          <w:lang w:val="en-GB"/>
        </w:rPr>
        <w:tab/>
      </w:r>
      <w:r w:rsidR="00EC1893">
        <w:rPr>
          <w:b/>
          <w:sz w:val="22"/>
          <w:szCs w:val="22"/>
          <w:lang w:val="en-GB"/>
        </w:rPr>
        <w:tab/>
      </w:r>
      <w:r w:rsidR="00EC1893">
        <w:rPr>
          <w:b/>
          <w:sz w:val="22"/>
          <w:szCs w:val="22"/>
          <w:lang w:val="en-GB"/>
        </w:rPr>
        <w:tab/>
      </w:r>
      <w:r w:rsidR="00EC1893" w:rsidRPr="00771052">
        <w:rPr>
          <w:sz w:val="22"/>
          <w:szCs w:val="22"/>
          <w:lang w:val="en-GB"/>
        </w:rPr>
        <w:t>Detection frequency</w:t>
      </w:r>
    </w:p>
    <w:p w14:paraId="24D1E6FD" w14:textId="01C82956" w:rsidR="00B34389" w:rsidRPr="00771052" w:rsidRDefault="00B34389" w:rsidP="00771052">
      <w:pPr>
        <w:spacing w:line="360" w:lineRule="auto"/>
        <w:jc w:val="both"/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DP</w:t>
      </w:r>
      <w:r w:rsidR="00EC1893">
        <w:rPr>
          <w:b/>
          <w:sz w:val="22"/>
          <w:szCs w:val="22"/>
          <w:lang w:val="en-GB"/>
        </w:rPr>
        <w:tab/>
      </w:r>
      <w:r w:rsidR="00EC1893">
        <w:rPr>
          <w:b/>
          <w:sz w:val="22"/>
          <w:szCs w:val="22"/>
          <w:lang w:val="en-GB"/>
        </w:rPr>
        <w:tab/>
      </w:r>
      <w:r w:rsidR="00EC1893">
        <w:rPr>
          <w:b/>
          <w:sz w:val="22"/>
          <w:szCs w:val="22"/>
          <w:lang w:val="en-GB"/>
        </w:rPr>
        <w:tab/>
      </w:r>
      <w:proofErr w:type="spellStart"/>
      <w:r w:rsidR="00EC1893" w:rsidRPr="00771052">
        <w:rPr>
          <w:sz w:val="22"/>
          <w:szCs w:val="22"/>
          <w:lang w:val="en-GB"/>
        </w:rPr>
        <w:t>Declustering</w:t>
      </w:r>
      <w:proofErr w:type="spellEnd"/>
      <w:r w:rsidR="00EC1893" w:rsidRPr="00771052">
        <w:rPr>
          <w:sz w:val="22"/>
          <w:szCs w:val="22"/>
          <w:lang w:val="en-GB"/>
        </w:rPr>
        <w:t xml:space="preserve"> potential</w:t>
      </w:r>
    </w:p>
    <w:p w14:paraId="5F5FFE9F" w14:textId="12FB2D0F" w:rsidR="00F96E14" w:rsidRPr="00771052" w:rsidRDefault="00F96E14" w:rsidP="00771052">
      <w:pPr>
        <w:spacing w:line="360" w:lineRule="auto"/>
        <w:jc w:val="both"/>
        <w:rPr>
          <w:b/>
          <w:sz w:val="22"/>
          <w:szCs w:val="22"/>
          <w:lang w:val="en-GB"/>
        </w:rPr>
      </w:pPr>
      <w:proofErr w:type="spellStart"/>
      <w:r w:rsidRPr="00771052">
        <w:rPr>
          <w:b/>
          <w:sz w:val="22"/>
          <w:szCs w:val="22"/>
          <w:lang w:val="en-GB"/>
        </w:rPr>
        <w:t>d.w</w:t>
      </w:r>
      <w:proofErr w:type="spellEnd"/>
      <w:r w:rsidRPr="00771052">
        <w:rPr>
          <w:b/>
          <w:sz w:val="22"/>
          <w:szCs w:val="22"/>
          <w:lang w:val="en-GB"/>
        </w:rPr>
        <w:t>.</w:t>
      </w:r>
      <w:r w:rsidR="00EC1893">
        <w:rPr>
          <w:b/>
          <w:sz w:val="22"/>
          <w:szCs w:val="22"/>
          <w:lang w:val="en-GB"/>
        </w:rPr>
        <w:tab/>
      </w:r>
      <w:r w:rsidR="00EC1893">
        <w:rPr>
          <w:b/>
          <w:sz w:val="22"/>
          <w:szCs w:val="22"/>
          <w:lang w:val="en-GB"/>
        </w:rPr>
        <w:tab/>
      </w:r>
      <w:r w:rsidR="00EC1893">
        <w:rPr>
          <w:b/>
          <w:sz w:val="22"/>
          <w:szCs w:val="22"/>
          <w:lang w:val="en-GB"/>
        </w:rPr>
        <w:tab/>
      </w:r>
      <w:r w:rsidR="00EC1893" w:rsidRPr="00771052">
        <w:rPr>
          <w:sz w:val="22"/>
          <w:szCs w:val="22"/>
          <w:lang w:val="en-GB"/>
        </w:rPr>
        <w:t xml:space="preserve">Dried </w:t>
      </w:r>
      <w:r w:rsidR="00C51008" w:rsidRPr="00C51008">
        <w:rPr>
          <w:sz w:val="22"/>
          <w:szCs w:val="22"/>
          <w:lang w:val="en-GB"/>
        </w:rPr>
        <w:t>weight</w:t>
      </w:r>
    </w:p>
    <w:p w14:paraId="577707CB" w14:textId="10B847DD" w:rsidR="00EC1893" w:rsidRDefault="00EC1893" w:rsidP="00771052">
      <w:pPr>
        <w:spacing w:line="360" w:lineRule="auto"/>
        <w:jc w:val="both"/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EC50</w:t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 w:rsidRPr="00771052">
        <w:rPr>
          <w:sz w:val="22"/>
          <w:szCs w:val="22"/>
          <w:lang w:val="en-GB"/>
        </w:rPr>
        <w:t>Median effective concentration</w:t>
      </w:r>
    </w:p>
    <w:p w14:paraId="2CFB29C5" w14:textId="70B47EF2" w:rsidR="00032E65" w:rsidRDefault="00032E65" w:rsidP="00771052">
      <w:pPr>
        <w:spacing w:line="360" w:lineRule="auto"/>
        <w:jc w:val="both"/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EQS</w:t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 w:rsidRPr="00771052">
        <w:rPr>
          <w:sz w:val="22"/>
          <w:szCs w:val="22"/>
          <w:lang w:val="en-GB"/>
        </w:rPr>
        <w:t>Environmental quality standards</w:t>
      </w:r>
    </w:p>
    <w:p w14:paraId="497A571C" w14:textId="59FB5715" w:rsidR="005E3BBB" w:rsidRDefault="005E3BBB" w:rsidP="00771052">
      <w:pPr>
        <w:spacing w:line="360" w:lineRule="auto"/>
        <w:jc w:val="both"/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ESI</w:t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 w:rsidRPr="00771052">
        <w:rPr>
          <w:sz w:val="22"/>
          <w:szCs w:val="22"/>
          <w:lang w:val="en-GB"/>
        </w:rPr>
        <w:t>Electrospray ionization</w:t>
      </w:r>
    </w:p>
    <w:p w14:paraId="66671309" w14:textId="4C7BEE86" w:rsidR="00032E65" w:rsidRPr="00771052" w:rsidRDefault="00032E65" w:rsidP="00771052">
      <w:pPr>
        <w:spacing w:line="360" w:lineRule="auto"/>
        <w:jc w:val="both"/>
        <w:rPr>
          <w:sz w:val="22"/>
          <w:szCs w:val="22"/>
          <w:lang w:val="en-GB"/>
        </w:rPr>
      </w:pPr>
      <w:proofErr w:type="spellStart"/>
      <w:proofErr w:type="gramStart"/>
      <w:r w:rsidRPr="00771052">
        <w:rPr>
          <w:b/>
          <w:sz w:val="22"/>
          <w:szCs w:val="22"/>
          <w:lang w:val="en-GB"/>
        </w:rPr>
        <w:t>K</w:t>
      </w:r>
      <w:r w:rsidRPr="00771052">
        <w:rPr>
          <w:b/>
          <w:sz w:val="22"/>
          <w:szCs w:val="22"/>
          <w:vertAlign w:val="subscript"/>
          <w:lang w:val="en-GB"/>
        </w:rPr>
        <w:t>d</w:t>
      </w:r>
      <w:proofErr w:type="spellEnd"/>
      <w:proofErr w:type="gramEnd"/>
      <w:r>
        <w:rPr>
          <w:b/>
          <w:sz w:val="22"/>
          <w:szCs w:val="22"/>
          <w:lang w:val="en-GB"/>
        </w:rPr>
        <w:t xml:space="preserve"> </w:t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 w:rsidRPr="00771052">
        <w:rPr>
          <w:sz w:val="22"/>
          <w:szCs w:val="22"/>
          <w:lang w:val="en-GB"/>
        </w:rPr>
        <w:t xml:space="preserve">Sediment-water partition coefficients </w:t>
      </w:r>
    </w:p>
    <w:p w14:paraId="7C40B31C" w14:textId="6913ADBA" w:rsidR="00032E65" w:rsidRPr="00771052" w:rsidRDefault="00032E65" w:rsidP="00771052">
      <w:pPr>
        <w:spacing w:line="360" w:lineRule="auto"/>
        <w:jc w:val="both"/>
        <w:rPr>
          <w:sz w:val="22"/>
          <w:szCs w:val="22"/>
          <w:lang w:val="en-GB"/>
        </w:rPr>
      </w:pPr>
      <w:proofErr w:type="spellStart"/>
      <w:r w:rsidRPr="00771052">
        <w:rPr>
          <w:b/>
          <w:sz w:val="22"/>
          <w:szCs w:val="22"/>
          <w:lang w:val="en-US"/>
        </w:rPr>
        <w:t>K</w:t>
      </w:r>
      <w:r w:rsidRPr="00771052">
        <w:rPr>
          <w:b/>
          <w:sz w:val="22"/>
          <w:szCs w:val="22"/>
          <w:vertAlign w:val="subscript"/>
          <w:lang w:val="en-US"/>
        </w:rPr>
        <w:t>oc</w:t>
      </w:r>
      <w:proofErr w:type="spellEnd"/>
      <w:r>
        <w:rPr>
          <w:b/>
          <w:sz w:val="22"/>
          <w:szCs w:val="22"/>
          <w:lang w:val="en-GB"/>
        </w:rPr>
        <w:t xml:space="preserve"> </w:t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 w:rsidR="00AF15E9" w:rsidRPr="00771052">
        <w:rPr>
          <w:sz w:val="22"/>
          <w:szCs w:val="22"/>
          <w:lang w:val="en-GB"/>
        </w:rPr>
        <w:t>O</w:t>
      </w:r>
      <w:r w:rsidRPr="00771052">
        <w:rPr>
          <w:sz w:val="22"/>
          <w:szCs w:val="22"/>
          <w:lang w:val="en-GB"/>
        </w:rPr>
        <w:t>rganic carbon-water partition coefficients</w:t>
      </w:r>
    </w:p>
    <w:p w14:paraId="3BF0F738" w14:textId="0D18BDC3" w:rsidR="00B34389" w:rsidRDefault="00B34389" w:rsidP="00771052">
      <w:pPr>
        <w:spacing w:line="360" w:lineRule="auto"/>
        <w:jc w:val="both"/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GC</w:t>
      </w:r>
      <w:r w:rsidR="00032E65">
        <w:rPr>
          <w:b/>
          <w:sz w:val="22"/>
          <w:szCs w:val="22"/>
          <w:lang w:val="en-GB"/>
        </w:rPr>
        <w:tab/>
      </w:r>
      <w:r w:rsidR="00032E65">
        <w:rPr>
          <w:b/>
          <w:sz w:val="22"/>
          <w:szCs w:val="22"/>
          <w:lang w:val="en-GB"/>
        </w:rPr>
        <w:tab/>
      </w:r>
      <w:r w:rsidR="00032E65">
        <w:rPr>
          <w:b/>
          <w:sz w:val="22"/>
          <w:szCs w:val="22"/>
          <w:lang w:val="en-GB"/>
        </w:rPr>
        <w:tab/>
      </w:r>
      <w:r w:rsidR="00AF15E9" w:rsidRPr="00771052">
        <w:rPr>
          <w:sz w:val="22"/>
          <w:szCs w:val="22"/>
          <w:lang w:val="en-GB"/>
        </w:rPr>
        <w:t>Gas c</w:t>
      </w:r>
      <w:r w:rsidR="00032E65" w:rsidRPr="00771052">
        <w:rPr>
          <w:sz w:val="22"/>
          <w:szCs w:val="22"/>
          <w:lang w:val="en-GB"/>
        </w:rPr>
        <w:t>hromatography</w:t>
      </w:r>
    </w:p>
    <w:p w14:paraId="7C3B57F0" w14:textId="03991665" w:rsidR="00AF15E9" w:rsidRDefault="00AF15E9" w:rsidP="00771052">
      <w:pPr>
        <w:spacing w:line="360" w:lineRule="auto"/>
        <w:jc w:val="both"/>
        <w:rPr>
          <w:sz w:val="22"/>
          <w:szCs w:val="22"/>
          <w:lang w:val="en-GB"/>
        </w:rPr>
      </w:pPr>
      <w:r w:rsidRPr="00771052">
        <w:rPr>
          <w:b/>
          <w:sz w:val="22"/>
          <w:szCs w:val="22"/>
          <w:lang w:val="en-GB"/>
        </w:rPr>
        <w:t>HHP</w:t>
      </w:r>
      <w:r>
        <w:rPr>
          <w:sz w:val="22"/>
          <w:szCs w:val="22"/>
          <w:lang w:val="en-GB"/>
        </w:rPr>
        <w:tab/>
      </w:r>
      <w:r>
        <w:rPr>
          <w:sz w:val="22"/>
          <w:szCs w:val="22"/>
          <w:lang w:val="en-GB"/>
        </w:rPr>
        <w:tab/>
      </w:r>
      <w:r>
        <w:rPr>
          <w:sz w:val="22"/>
          <w:szCs w:val="22"/>
          <w:lang w:val="en-GB"/>
        </w:rPr>
        <w:tab/>
        <w:t>Highly hazardous p</w:t>
      </w:r>
      <w:r w:rsidRPr="00AF15E9">
        <w:rPr>
          <w:sz w:val="22"/>
          <w:szCs w:val="22"/>
          <w:lang w:val="en-GB"/>
        </w:rPr>
        <w:t>esticides</w:t>
      </w:r>
    </w:p>
    <w:p w14:paraId="41D673B2" w14:textId="0ECD7CD9" w:rsidR="00B34389" w:rsidRDefault="00B34389" w:rsidP="00771052">
      <w:pPr>
        <w:spacing w:line="360" w:lineRule="auto"/>
        <w:jc w:val="both"/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HPLC</w:t>
      </w:r>
      <w:r w:rsidR="00032E65">
        <w:rPr>
          <w:b/>
          <w:sz w:val="22"/>
          <w:szCs w:val="22"/>
          <w:lang w:val="en-GB"/>
        </w:rPr>
        <w:tab/>
      </w:r>
      <w:r w:rsidR="00032E65">
        <w:rPr>
          <w:b/>
          <w:sz w:val="22"/>
          <w:szCs w:val="22"/>
          <w:lang w:val="en-GB"/>
        </w:rPr>
        <w:tab/>
      </w:r>
      <w:r w:rsidR="00032E65">
        <w:rPr>
          <w:b/>
          <w:sz w:val="22"/>
          <w:szCs w:val="22"/>
          <w:lang w:val="en-GB"/>
        </w:rPr>
        <w:tab/>
      </w:r>
      <w:r w:rsidR="00032E65" w:rsidRPr="00771052">
        <w:rPr>
          <w:sz w:val="22"/>
          <w:szCs w:val="22"/>
          <w:lang w:val="en-GB"/>
        </w:rPr>
        <w:t>High Performance Liquid Chromatography</w:t>
      </w:r>
    </w:p>
    <w:p w14:paraId="59E3783C" w14:textId="2EEB84A3" w:rsidR="00F96E14" w:rsidRPr="00771052" w:rsidRDefault="00F96E14" w:rsidP="00771052">
      <w:pPr>
        <w:spacing w:line="360" w:lineRule="auto"/>
        <w:jc w:val="both"/>
        <w:rPr>
          <w:b/>
          <w:sz w:val="22"/>
          <w:szCs w:val="22"/>
          <w:lang w:val="en-GB"/>
        </w:rPr>
      </w:pPr>
      <w:r w:rsidRPr="00771052">
        <w:rPr>
          <w:b/>
          <w:sz w:val="22"/>
          <w:szCs w:val="22"/>
          <w:lang w:val="en-GB"/>
        </w:rPr>
        <w:t>HRGC-MS/MS</w:t>
      </w:r>
      <w:r w:rsidR="00032E65">
        <w:rPr>
          <w:b/>
          <w:sz w:val="22"/>
          <w:szCs w:val="22"/>
          <w:lang w:val="en-GB"/>
        </w:rPr>
        <w:tab/>
      </w:r>
      <w:r w:rsidR="00032E65" w:rsidRPr="00771052">
        <w:rPr>
          <w:sz w:val="22"/>
          <w:szCs w:val="22"/>
          <w:lang w:val="en-GB"/>
        </w:rPr>
        <w:t>High Resolution Gas Chromatography–tandem Mass Spectrometry</w:t>
      </w:r>
    </w:p>
    <w:p w14:paraId="2964EB3B" w14:textId="3F5B1BB1" w:rsidR="00EC1893" w:rsidRDefault="00EC1893" w:rsidP="00771052">
      <w:pPr>
        <w:spacing w:line="360" w:lineRule="auto"/>
        <w:jc w:val="both"/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LC50</w:t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 w:rsidRPr="00771052">
        <w:rPr>
          <w:sz w:val="22"/>
          <w:szCs w:val="22"/>
          <w:lang w:val="en-GB"/>
        </w:rPr>
        <w:t>Median lethal concentrations</w:t>
      </w:r>
    </w:p>
    <w:p w14:paraId="10609568" w14:textId="16D2A086" w:rsidR="00032E65" w:rsidRDefault="00032E65" w:rsidP="00771052">
      <w:pPr>
        <w:spacing w:line="360" w:lineRule="auto"/>
        <w:jc w:val="both"/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LOD</w:t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 w:rsidR="00AF15E9" w:rsidRPr="00771052">
        <w:rPr>
          <w:sz w:val="22"/>
          <w:szCs w:val="22"/>
          <w:lang w:val="en-GB"/>
        </w:rPr>
        <w:t>L</w:t>
      </w:r>
      <w:r w:rsidRPr="00771052">
        <w:rPr>
          <w:sz w:val="22"/>
          <w:szCs w:val="22"/>
          <w:lang w:val="en-GB"/>
        </w:rPr>
        <w:t>imit of detection</w:t>
      </w:r>
    </w:p>
    <w:p w14:paraId="0F3B4E7E" w14:textId="2C0B738E" w:rsidR="00032E65" w:rsidRDefault="00032E65" w:rsidP="00771052">
      <w:pPr>
        <w:spacing w:line="360" w:lineRule="auto"/>
        <w:jc w:val="both"/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LOQ</w:t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 w:rsidR="00AF15E9" w:rsidRPr="00771052">
        <w:rPr>
          <w:sz w:val="22"/>
          <w:szCs w:val="22"/>
          <w:lang w:val="en-GB"/>
        </w:rPr>
        <w:t>L</w:t>
      </w:r>
      <w:r w:rsidRPr="00771052">
        <w:rPr>
          <w:sz w:val="22"/>
          <w:szCs w:val="22"/>
          <w:lang w:val="en-GB"/>
        </w:rPr>
        <w:t>imits of quantification</w:t>
      </w:r>
    </w:p>
    <w:p w14:paraId="45828838" w14:textId="1F0F493A" w:rsidR="00AF15E9" w:rsidRDefault="00AF15E9" w:rsidP="00771052">
      <w:pPr>
        <w:spacing w:line="360" w:lineRule="auto"/>
        <w:jc w:val="both"/>
        <w:rPr>
          <w:b/>
          <w:sz w:val="22"/>
          <w:szCs w:val="22"/>
          <w:lang w:val="en-GB"/>
        </w:rPr>
      </w:pPr>
      <w:r w:rsidRPr="00771052">
        <w:rPr>
          <w:b/>
          <w:sz w:val="22"/>
          <w:szCs w:val="22"/>
          <w:lang w:val="en-US"/>
        </w:rPr>
        <w:t>MAC-EQS</w:t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 w:rsidRPr="00771052">
        <w:rPr>
          <w:sz w:val="22"/>
          <w:szCs w:val="22"/>
          <w:lang w:val="en-GB"/>
        </w:rPr>
        <w:t>Maximum allowable concentration environmental quality standard</w:t>
      </w:r>
    </w:p>
    <w:p w14:paraId="29E8E1D0" w14:textId="699952BA" w:rsidR="00EC1893" w:rsidRPr="00771052" w:rsidRDefault="00EC1893" w:rsidP="00771052">
      <w:pPr>
        <w:spacing w:line="360" w:lineRule="auto"/>
        <w:jc w:val="both"/>
        <w:rPr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MEC</w:t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 w:rsidRPr="00771052">
        <w:rPr>
          <w:sz w:val="22"/>
          <w:szCs w:val="22"/>
          <w:lang w:val="en-GB"/>
        </w:rPr>
        <w:t>Measured environmental concentration</w:t>
      </w:r>
    </w:p>
    <w:p w14:paraId="4416235C" w14:textId="42860133" w:rsidR="00B34389" w:rsidRPr="00771052" w:rsidRDefault="00B34389" w:rsidP="00771052">
      <w:pPr>
        <w:spacing w:line="360" w:lineRule="auto"/>
        <w:jc w:val="both"/>
        <w:rPr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NI</w:t>
      </w:r>
      <w:r w:rsidR="00EC1893">
        <w:rPr>
          <w:b/>
          <w:sz w:val="22"/>
          <w:szCs w:val="22"/>
          <w:lang w:val="en-GB"/>
        </w:rPr>
        <w:tab/>
      </w:r>
      <w:r w:rsidR="00EC1893">
        <w:rPr>
          <w:b/>
          <w:sz w:val="22"/>
          <w:szCs w:val="22"/>
          <w:lang w:val="en-GB"/>
        </w:rPr>
        <w:tab/>
      </w:r>
      <w:r w:rsidR="00EC1893">
        <w:rPr>
          <w:b/>
          <w:sz w:val="22"/>
          <w:szCs w:val="22"/>
          <w:lang w:val="en-GB"/>
        </w:rPr>
        <w:tab/>
      </w:r>
      <w:r w:rsidR="00EC1893" w:rsidRPr="00771052">
        <w:rPr>
          <w:sz w:val="22"/>
          <w:szCs w:val="22"/>
          <w:lang w:val="en-GB"/>
        </w:rPr>
        <w:t>Negative ionization</w:t>
      </w:r>
    </w:p>
    <w:p w14:paraId="12FAFB75" w14:textId="3D054B9F" w:rsidR="00EC1893" w:rsidRPr="00771052" w:rsidRDefault="00EC1893" w:rsidP="00771052">
      <w:pPr>
        <w:spacing w:line="360" w:lineRule="auto"/>
        <w:jc w:val="both"/>
        <w:rPr>
          <w:sz w:val="22"/>
          <w:szCs w:val="22"/>
          <w:lang w:val="en-US"/>
        </w:rPr>
      </w:pPr>
      <w:r>
        <w:rPr>
          <w:b/>
          <w:sz w:val="22"/>
          <w:szCs w:val="22"/>
          <w:lang w:val="en-US"/>
        </w:rPr>
        <w:t>NOEC</w:t>
      </w:r>
      <w:r>
        <w:rPr>
          <w:b/>
          <w:sz w:val="22"/>
          <w:szCs w:val="22"/>
          <w:lang w:val="en-US"/>
        </w:rPr>
        <w:tab/>
      </w:r>
      <w:r>
        <w:rPr>
          <w:b/>
          <w:sz w:val="22"/>
          <w:szCs w:val="22"/>
          <w:lang w:val="en-US"/>
        </w:rPr>
        <w:tab/>
      </w:r>
      <w:r>
        <w:rPr>
          <w:b/>
          <w:sz w:val="22"/>
          <w:szCs w:val="22"/>
          <w:lang w:val="en-US"/>
        </w:rPr>
        <w:tab/>
      </w:r>
      <w:r w:rsidRPr="00771052">
        <w:rPr>
          <w:sz w:val="22"/>
          <w:szCs w:val="22"/>
          <w:lang w:val="en-US"/>
        </w:rPr>
        <w:t>No-observed effect concentration</w:t>
      </w:r>
    </w:p>
    <w:p w14:paraId="7C12EC77" w14:textId="54386802" w:rsidR="00AF15E9" w:rsidRDefault="00AF15E9" w:rsidP="00771052">
      <w:pPr>
        <w:spacing w:line="360" w:lineRule="auto"/>
        <w:jc w:val="both"/>
        <w:rPr>
          <w:sz w:val="22"/>
          <w:szCs w:val="22"/>
          <w:lang w:val="en-US"/>
        </w:rPr>
      </w:pPr>
      <w:r w:rsidRPr="00771052">
        <w:rPr>
          <w:b/>
          <w:sz w:val="22"/>
          <w:szCs w:val="22"/>
          <w:lang w:val="en-US"/>
        </w:rPr>
        <w:t>PAN</w:t>
      </w:r>
      <w:r>
        <w:rPr>
          <w:sz w:val="22"/>
          <w:szCs w:val="22"/>
          <w:lang w:val="en-US"/>
        </w:rPr>
        <w:tab/>
      </w:r>
      <w:r>
        <w:rPr>
          <w:sz w:val="22"/>
          <w:szCs w:val="22"/>
          <w:lang w:val="en-US"/>
        </w:rPr>
        <w:tab/>
      </w:r>
      <w:r>
        <w:rPr>
          <w:sz w:val="22"/>
          <w:szCs w:val="22"/>
          <w:lang w:val="en-US"/>
        </w:rPr>
        <w:tab/>
      </w:r>
      <w:r w:rsidRPr="00AF15E9">
        <w:rPr>
          <w:sz w:val="22"/>
          <w:szCs w:val="22"/>
          <w:lang w:val="en-US"/>
        </w:rPr>
        <w:t>Pesticide Action Network</w:t>
      </w:r>
    </w:p>
    <w:p w14:paraId="74ABCC97" w14:textId="5B5472DF" w:rsidR="00032E65" w:rsidRPr="00771052" w:rsidRDefault="00032E65" w:rsidP="00771052">
      <w:pPr>
        <w:spacing w:line="360" w:lineRule="auto"/>
        <w:jc w:val="both"/>
        <w:rPr>
          <w:sz w:val="22"/>
          <w:szCs w:val="22"/>
          <w:lang w:val="en-GB"/>
        </w:rPr>
      </w:pPr>
      <w:r w:rsidRPr="00771052">
        <w:rPr>
          <w:b/>
          <w:sz w:val="22"/>
          <w:szCs w:val="22"/>
          <w:lang w:val="en-US"/>
        </w:rPr>
        <w:t>PCA</w:t>
      </w:r>
      <w:r w:rsidRPr="00032E65">
        <w:rPr>
          <w:b/>
          <w:sz w:val="22"/>
          <w:szCs w:val="22"/>
          <w:lang w:val="en-GB"/>
        </w:rPr>
        <w:t xml:space="preserve"> </w:t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 w:rsidR="00AF15E9" w:rsidRPr="00771052">
        <w:rPr>
          <w:sz w:val="22"/>
          <w:szCs w:val="22"/>
          <w:lang w:val="en-GB"/>
        </w:rPr>
        <w:t xml:space="preserve">Principal </w:t>
      </w:r>
      <w:proofErr w:type="gramStart"/>
      <w:r w:rsidR="00AF15E9" w:rsidRPr="00771052">
        <w:rPr>
          <w:sz w:val="22"/>
          <w:szCs w:val="22"/>
          <w:lang w:val="en-GB"/>
        </w:rPr>
        <w:t>component</w:t>
      </w:r>
      <w:proofErr w:type="gramEnd"/>
      <w:r w:rsidR="00AF15E9" w:rsidRPr="00771052">
        <w:rPr>
          <w:sz w:val="22"/>
          <w:szCs w:val="22"/>
          <w:lang w:val="en-GB"/>
        </w:rPr>
        <w:t xml:space="preserve"> a</w:t>
      </w:r>
      <w:r w:rsidRPr="00771052">
        <w:rPr>
          <w:sz w:val="22"/>
          <w:szCs w:val="22"/>
          <w:lang w:val="en-GB"/>
        </w:rPr>
        <w:t>nalysis</w:t>
      </w:r>
    </w:p>
    <w:p w14:paraId="3AFE0114" w14:textId="075FC573" w:rsidR="00AF15E9" w:rsidRPr="00771052" w:rsidRDefault="00AF15E9" w:rsidP="00771052">
      <w:pPr>
        <w:spacing w:line="360" w:lineRule="auto"/>
        <w:jc w:val="both"/>
        <w:rPr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PC</w:t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 w:rsidRPr="00771052">
        <w:rPr>
          <w:sz w:val="22"/>
          <w:szCs w:val="22"/>
          <w:lang w:val="en-GB"/>
        </w:rPr>
        <w:t xml:space="preserve">Principal </w:t>
      </w:r>
      <w:proofErr w:type="gramStart"/>
      <w:r w:rsidRPr="00771052">
        <w:rPr>
          <w:sz w:val="22"/>
          <w:szCs w:val="22"/>
          <w:lang w:val="en-GB"/>
        </w:rPr>
        <w:t>component</w:t>
      </w:r>
      <w:proofErr w:type="gramEnd"/>
    </w:p>
    <w:p w14:paraId="50404F54" w14:textId="155D1535" w:rsidR="00EC1893" w:rsidRDefault="00EC1893" w:rsidP="00771052">
      <w:pPr>
        <w:spacing w:line="360" w:lineRule="auto"/>
        <w:jc w:val="both"/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PNEC</w:t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  <w:t>P</w:t>
      </w:r>
      <w:r w:rsidRPr="00771052">
        <w:rPr>
          <w:sz w:val="22"/>
          <w:szCs w:val="22"/>
          <w:lang w:val="en-GB"/>
        </w:rPr>
        <w:t>redicted no effect concentration</w:t>
      </w:r>
    </w:p>
    <w:p w14:paraId="240E7D74" w14:textId="3F2D847C" w:rsidR="00032E65" w:rsidRPr="00771052" w:rsidRDefault="00032E65" w:rsidP="00771052">
      <w:pPr>
        <w:spacing w:line="360" w:lineRule="auto"/>
        <w:jc w:val="both"/>
        <w:rPr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PPBT</w:t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 w:rsidR="00AF15E9" w:rsidRPr="00771052">
        <w:rPr>
          <w:sz w:val="22"/>
          <w:szCs w:val="22"/>
          <w:lang w:val="en-GB"/>
        </w:rPr>
        <w:t>P</w:t>
      </w:r>
      <w:r w:rsidRPr="00771052">
        <w:rPr>
          <w:sz w:val="22"/>
          <w:szCs w:val="22"/>
          <w:lang w:val="en-GB"/>
        </w:rPr>
        <w:t>otential particle bound transport</w:t>
      </w:r>
    </w:p>
    <w:p w14:paraId="21CA7F43" w14:textId="4AA067A8" w:rsidR="00F96E14" w:rsidRPr="00771052" w:rsidRDefault="00F96E14" w:rsidP="00771052">
      <w:pPr>
        <w:spacing w:line="360" w:lineRule="auto"/>
        <w:jc w:val="both"/>
        <w:rPr>
          <w:sz w:val="22"/>
          <w:szCs w:val="22"/>
          <w:lang w:val="en-GB"/>
        </w:rPr>
      </w:pPr>
      <w:r w:rsidRPr="00771052">
        <w:rPr>
          <w:b/>
          <w:sz w:val="22"/>
          <w:szCs w:val="22"/>
          <w:lang w:val="en-GB"/>
        </w:rPr>
        <w:t>PPP</w:t>
      </w:r>
      <w:r w:rsidR="000B29FD">
        <w:rPr>
          <w:b/>
          <w:sz w:val="22"/>
          <w:szCs w:val="22"/>
          <w:lang w:val="en-GB"/>
        </w:rPr>
        <w:tab/>
      </w:r>
      <w:r w:rsidR="000B29FD">
        <w:rPr>
          <w:b/>
          <w:sz w:val="22"/>
          <w:szCs w:val="22"/>
          <w:lang w:val="en-GB"/>
        </w:rPr>
        <w:tab/>
      </w:r>
      <w:r w:rsidR="000B29FD">
        <w:rPr>
          <w:b/>
          <w:sz w:val="22"/>
          <w:szCs w:val="22"/>
          <w:lang w:val="en-GB"/>
        </w:rPr>
        <w:tab/>
      </w:r>
      <w:r w:rsidR="000B29FD" w:rsidRPr="00771052">
        <w:rPr>
          <w:sz w:val="22"/>
          <w:szCs w:val="22"/>
          <w:lang w:val="en-GB"/>
        </w:rPr>
        <w:t>Plant protection product</w:t>
      </w:r>
    </w:p>
    <w:p w14:paraId="60E2F8D2" w14:textId="323CA301" w:rsidR="00B34389" w:rsidRPr="00771052" w:rsidRDefault="00B34389" w:rsidP="00771052">
      <w:pPr>
        <w:spacing w:line="360" w:lineRule="auto"/>
        <w:jc w:val="both"/>
        <w:rPr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PI</w:t>
      </w:r>
      <w:r w:rsidR="000B29FD">
        <w:rPr>
          <w:b/>
          <w:sz w:val="22"/>
          <w:szCs w:val="22"/>
          <w:lang w:val="en-GB"/>
        </w:rPr>
        <w:tab/>
      </w:r>
      <w:r w:rsidR="000B29FD">
        <w:rPr>
          <w:b/>
          <w:sz w:val="22"/>
          <w:szCs w:val="22"/>
          <w:lang w:val="en-GB"/>
        </w:rPr>
        <w:tab/>
      </w:r>
      <w:r w:rsidR="000B29FD">
        <w:rPr>
          <w:b/>
          <w:sz w:val="22"/>
          <w:szCs w:val="22"/>
          <w:lang w:val="en-GB"/>
        </w:rPr>
        <w:tab/>
      </w:r>
      <w:r w:rsidR="000B29FD" w:rsidRPr="00771052">
        <w:rPr>
          <w:sz w:val="22"/>
          <w:szCs w:val="22"/>
          <w:lang w:val="en-GB"/>
        </w:rPr>
        <w:t>Positive ionization</w:t>
      </w:r>
    </w:p>
    <w:p w14:paraId="4890D51B" w14:textId="48D096C1" w:rsidR="00032E65" w:rsidRPr="00771052" w:rsidRDefault="00032E65" w:rsidP="00771052">
      <w:pPr>
        <w:spacing w:line="360" w:lineRule="auto"/>
        <w:jc w:val="both"/>
        <w:rPr>
          <w:sz w:val="22"/>
          <w:szCs w:val="22"/>
          <w:lang w:val="en-GB"/>
        </w:rPr>
      </w:pPr>
      <w:proofErr w:type="spellStart"/>
      <w:r w:rsidRPr="00771052">
        <w:rPr>
          <w:b/>
          <w:sz w:val="22"/>
          <w:szCs w:val="22"/>
          <w:lang w:val="en-GB"/>
        </w:rPr>
        <w:t>QuEChERS</w:t>
      </w:r>
      <w:proofErr w:type="spellEnd"/>
      <w:r w:rsidRPr="00032E65">
        <w:rPr>
          <w:b/>
          <w:sz w:val="22"/>
          <w:szCs w:val="22"/>
          <w:lang w:val="en-GB"/>
        </w:rPr>
        <w:t xml:space="preserve"> </w:t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 w:rsidRPr="00771052">
        <w:rPr>
          <w:sz w:val="22"/>
          <w:szCs w:val="22"/>
          <w:lang w:val="en-GB"/>
        </w:rPr>
        <w:t>Quick, Easy, Cheap, Effective, Rugged and Safe</w:t>
      </w:r>
    </w:p>
    <w:p w14:paraId="4C9DA8A8" w14:textId="2DA84AFC" w:rsidR="00032E65" w:rsidRDefault="00032E65" w:rsidP="00771052">
      <w:pPr>
        <w:spacing w:line="360" w:lineRule="auto"/>
        <w:jc w:val="both"/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RQ</w:t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 w:rsidRPr="00771052">
        <w:rPr>
          <w:sz w:val="22"/>
          <w:szCs w:val="22"/>
          <w:lang w:val="en-GB"/>
        </w:rPr>
        <w:t>Risk quotients</w:t>
      </w:r>
    </w:p>
    <w:p w14:paraId="16AF3665" w14:textId="78573311" w:rsidR="00EC1893" w:rsidRDefault="00EC1893" w:rsidP="00771052">
      <w:pPr>
        <w:spacing w:line="360" w:lineRule="auto"/>
        <w:jc w:val="both"/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SD</w:t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 w:rsidRPr="00771052">
        <w:rPr>
          <w:sz w:val="22"/>
          <w:szCs w:val="22"/>
          <w:lang w:val="en-GB"/>
        </w:rPr>
        <w:t>Standard deviation</w:t>
      </w:r>
    </w:p>
    <w:p w14:paraId="30557110" w14:textId="59AB2B76" w:rsidR="00032E65" w:rsidRPr="00771052" w:rsidRDefault="00032E65" w:rsidP="00771052">
      <w:pPr>
        <w:spacing w:line="360" w:lineRule="auto"/>
        <w:jc w:val="both"/>
        <w:rPr>
          <w:sz w:val="22"/>
          <w:szCs w:val="22"/>
          <w:lang w:val="en-GB"/>
        </w:rPr>
      </w:pPr>
      <w:r w:rsidRPr="00771052">
        <w:rPr>
          <w:b/>
          <w:sz w:val="22"/>
          <w:szCs w:val="22"/>
          <w:lang w:val="en-GB"/>
        </w:rPr>
        <w:t>SPE</w:t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>
        <w:rPr>
          <w:sz w:val="22"/>
          <w:szCs w:val="22"/>
          <w:lang w:val="en-GB"/>
        </w:rPr>
        <w:t>S</w:t>
      </w:r>
      <w:r w:rsidRPr="00771052">
        <w:rPr>
          <w:sz w:val="22"/>
          <w:szCs w:val="22"/>
          <w:lang w:val="en-GB"/>
        </w:rPr>
        <w:t>olid-phase extraction</w:t>
      </w:r>
    </w:p>
    <w:p w14:paraId="5DAEB54E" w14:textId="3A8D00A2" w:rsidR="00B34389" w:rsidRPr="000B29FD" w:rsidRDefault="00B34389" w:rsidP="00771052">
      <w:pPr>
        <w:spacing w:line="360" w:lineRule="auto"/>
        <w:jc w:val="both"/>
        <w:rPr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lastRenderedPageBreak/>
        <w:t>SRM</w:t>
      </w:r>
      <w:r w:rsidR="000B29FD">
        <w:rPr>
          <w:b/>
          <w:sz w:val="22"/>
          <w:szCs w:val="22"/>
          <w:lang w:val="en-GB"/>
        </w:rPr>
        <w:tab/>
      </w:r>
      <w:r w:rsidR="000B29FD">
        <w:rPr>
          <w:b/>
          <w:sz w:val="22"/>
          <w:szCs w:val="22"/>
          <w:lang w:val="en-GB"/>
        </w:rPr>
        <w:tab/>
      </w:r>
      <w:r w:rsidR="000B29FD">
        <w:rPr>
          <w:b/>
          <w:sz w:val="22"/>
          <w:szCs w:val="22"/>
          <w:lang w:val="en-GB"/>
        </w:rPr>
        <w:tab/>
      </w:r>
      <w:r w:rsidR="000B29FD" w:rsidRPr="00771052">
        <w:rPr>
          <w:sz w:val="22"/>
          <w:szCs w:val="22"/>
          <w:lang w:val="en-GB"/>
        </w:rPr>
        <w:t>Selected reaction monitoring</w:t>
      </w:r>
    </w:p>
    <w:p w14:paraId="68A7B61A" w14:textId="0BEC1A15" w:rsidR="00032E65" w:rsidRDefault="00032E65" w:rsidP="00771052">
      <w:pPr>
        <w:spacing w:line="360" w:lineRule="auto"/>
        <w:jc w:val="both"/>
        <w:rPr>
          <w:rFonts w:eastAsiaTheme="minorEastAsia"/>
          <w:sz w:val="22"/>
          <w:szCs w:val="22"/>
          <w:lang w:val="en-US"/>
        </w:rPr>
      </w:pPr>
      <w:r w:rsidRPr="00771052">
        <w:rPr>
          <w:rFonts w:eastAsiaTheme="minorEastAsia"/>
          <w:b/>
          <w:sz w:val="22"/>
          <w:szCs w:val="22"/>
          <w:lang w:val="en-US"/>
        </w:rPr>
        <w:t>STU</w:t>
      </w:r>
      <w:r>
        <w:rPr>
          <w:rFonts w:eastAsiaTheme="minorEastAsia"/>
          <w:sz w:val="22"/>
          <w:szCs w:val="22"/>
          <w:lang w:val="en-US"/>
        </w:rPr>
        <w:tab/>
      </w:r>
      <w:r>
        <w:rPr>
          <w:rFonts w:eastAsiaTheme="minorEastAsia"/>
          <w:sz w:val="22"/>
          <w:szCs w:val="22"/>
          <w:lang w:val="en-US"/>
        </w:rPr>
        <w:tab/>
      </w:r>
      <w:r>
        <w:rPr>
          <w:rFonts w:eastAsiaTheme="minorEastAsia"/>
          <w:sz w:val="22"/>
          <w:szCs w:val="22"/>
          <w:lang w:val="en-US"/>
        </w:rPr>
        <w:tab/>
      </w:r>
      <w:r w:rsidR="00AF15E9">
        <w:rPr>
          <w:rFonts w:eastAsiaTheme="minorEastAsia"/>
          <w:sz w:val="22"/>
          <w:szCs w:val="22"/>
          <w:lang w:val="en-US"/>
        </w:rPr>
        <w:t>S</w:t>
      </w:r>
      <w:r w:rsidRPr="00032E65">
        <w:rPr>
          <w:rFonts w:eastAsiaTheme="minorEastAsia"/>
          <w:sz w:val="22"/>
          <w:szCs w:val="22"/>
          <w:lang w:val="en-US"/>
        </w:rPr>
        <w:t>um of toxic units</w:t>
      </w:r>
    </w:p>
    <w:p w14:paraId="1AA0170B" w14:textId="5751654A" w:rsidR="00032E65" w:rsidRPr="00771052" w:rsidRDefault="00032E65" w:rsidP="00771052">
      <w:pPr>
        <w:spacing w:line="360" w:lineRule="auto"/>
        <w:jc w:val="both"/>
        <w:rPr>
          <w:sz w:val="22"/>
          <w:szCs w:val="22"/>
          <w:lang w:val="en-GB"/>
        </w:rPr>
      </w:pPr>
      <w:r w:rsidRPr="00771052">
        <w:rPr>
          <w:rFonts w:eastAsiaTheme="minorEastAsia"/>
          <w:b/>
          <w:sz w:val="22"/>
          <w:szCs w:val="22"/>
          <w:lang w:val="en-US"/>
        </w:rPr>
        <w:t>TU</w:t>
      </w:r>
      <w:r w:rsidRPr="00032E65">
        <w:rPr>
          <w:b/>
          <w:sz w:val="22"/>
          <w:szCs w:val="22"/>
          <w:lang w:val="en-GB"/>
        </w:rPr>
        <w:t xml:space="preserve"> </w:t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 w:rsidRPr="00771052">
        <w:rPr>
          <w:sz w:val="22"/>
          <w:szCs w:val="22"/>
          <w:lang w:val="en-GB"/>
        </w:rPr>
        <w:t>Toxic units</w:t>
      </w:r>
    </w:p>
    <w:p w14:paraId="3E64325E" w14:textId="0EB39677" w:rsidR="00F96E14" w:rsidRPr="00AF15E9" w:rsidRDefault="00F96E14" w:rsidP="00771052">
      <w:pPr>
        <w:spacing w:line="360" w:lineRule="auto"/>
        <w:ind w:left="2160" w:hanging="2160"/>
        <w:jc w:val="both"/>
        <w:rPr>
          <w:sz w:val="22"/>
          <w:szCs w:val="22"/>
          <w:lang w:val="en-GB"/>
        </w:rPr>
      </w:pPr>
      <w:r w:rsidRPr="00771052">
        <w:rPr>
          <w:b/>
          <w:sz w:val="22"/>
          <w:szCs w:val="22"/>
          <w:lang w:val="en-GB"/>
        </w:rPr>
        <w:t>UHPLC-MS/MS</w:t>
      </w:r>
      <w:r w:rsidR="00032E65">
        <w:rPr>
          <w:b/>
          <w:sz w:val="22"/>
          <w:szCs w:val="22"/>
          <w:lang w:val="en-GB"/>
        </w:rPr>
        <w:tab/>
      </w:r>
      <w:r w:rsidR="00032E65" w:rsidRPr="00771052">
        <w:rPr>
          <w:sz w:val="22"/>
          <w:szCs w:val="22"/>
          <w:lang w:val="en-GB"/>
        </w:rPr>
        <w:t>Ultra-High Performance Liquid Chromatography–tandem Mass Spectrometry</w:t>
      </w:r>
    </w:p>
    <w:p w14:paraId="023DD3CE" w14:textId="6FFA1E52" w:rsidR="00F96E14" w:rsidRPr="00771052" w:rsidRDefault="00F96E14" w:rsidP="00771052">
      <w:pPr>
        <w:spacing w:line="360" w:lineRule="auto"/>
        <w:jc w:val="both"/>
        <w:rPr>
          <w:sz w:val="22"/>
          <w:szCs w:val="22"/>
          <w:lang w:val="en-GB"/>
        </w:rPr>
      </w:pPr>
      <w:r w:rsidRPr="00771052">
        <w:rPr>
          <w:b/>
          <w:sz w:val="22"/>
          <w:szCs w:val="22"/>
          <w:lang w:val="en-GB"/>
        </w:rPr>
        <w:t>VMP</w:t>
      </w:r>
      <w:r w:rsidR="005E3BBB">
        <w:rPr>
          <w:b/>
          <w:sz w:val="22"/>
          <w:szCs w:val="22"/>
          <w:lang w:val="en-GB"/>
        </w:rPr>
        <w:tab/>
      </w:r>
      <w:r w:rsidR="005E3BBB">
        <w:rPr>
          <w:b/>
          <w:sz w:val="22"/>
          <w:szCs w:val="22"/>
          <w:lang w:val="en-GB"/>
        </w:rPr>
        <w:tab/>
      </w:r>
      <w:r w:rsidR="005E3BBB">
        <w:rPr>
          <w:b/>
          <w:sz w:val="22"/>
          <w:szCs w:val="22"/>
          <w:lang w:val="en-GB"/>
        </w:rPr>
        <w:tab/>
      </w:r>
      <w:r w:rsidR="005E3BBB" w:rsidRPr="00771052">
        <w:rPr>
          <w:sz w:val="22"/>
          <w:szCs w:val="22"/>
          <w:lang w:val="en-GB"/>
        </w:rPr>
        <w:t>Veterinary medicinal product</w:t>
      </w:r>
    </w:p>
    <w:p w14:paraId="28BF6721" w14:textId="3CA3AE5F" w:rsidR="00AF15E9" w:rsidRDefault="00AF15E9" w:rsidP="00771052">
      <w:pPr>
        <w:spacing w:line="360" w:lineRule="auto"/>
        <w:jc w:val="both"/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WFD</w:t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>
        <w:rPr>
          <w:b/>
          <w:sz w:val="22"/>
          <w:szCs w:val="22"/>
          <w:lang w:val="en-GB"/>
        </w:rPr>
        <w:tab/>
      </w:r>
      <w:r w:rsidRPr="00771052">
        <w:rPr>
          <w:sz w:val="22"/>
          <w:szCs w:val="22"/>
          <w:lang w:val="en-GB"/>
        </w:rPr>
        <w:t>Water Framework Directive</w:t>
      </w:r>
    </w:p>
    <w:p w14:paraId="03BEEC84" w14:textId="4281F714" w:rsidR="00B34389" w:rsidRDefault="00B34389" w:rsidP="00771052">
      <w:pPr>
        <w:spacing w:line="360" w:lineRule="auto"/>
        <w:jc w:val="both"/>
        <w:rPr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WWTP</w:t>
      </w:r>
      <w:r w:rsidR="00032E65">
        <w:rPr>
          <w:b/>
          <w:sz w:val="22"/>
          <w:szCs w:val="22"/>
          <w:lang w:val="en-GB"/>
        </w:rPr>
        <w:tab/>
      </w:r>
      <w:r w:rsidR="00032E65">
        <w:rPr>
          <w:b/>
          <w:sz w:val="22"/>
          <w:szCs w:val="22"/>
          <w:lang w:val="en-GB"/>
        </w:rPr>
        <w:tab/>
      </w:r>
      <w:r w:rsidR="00AF15E9" w:rsidRPr="00771052">
        <w:rPr>
          <w:sz w:val="22"/>
          <w:szCs w:val="22"/>
          <w:lang w:val="en-GB"/>
        </w:rPr>
        <w:t>W</w:t>
      </w:r>
      <w:r w:rsidR="00032E65" w:rsidRPr="00771052">
        <w:rPr>
          <w:sz w:val="22"/>
          <w:szCs w:val="22"/>
          <w:lang w:val="en-GB"/>
        </w:rPr>
        <w:t>astewater treatment plant</w:t>
      </w:r>
    </w:p>
    <w:p w14:paraId="6AFD652E" w14:textId="77777777" w:rsidR="00155D19" w:rsidRPr="00771052" w:rsidRDefault="00155D19" w:rsidP="00771052">
      <w:pPr>
        <w:spacing w:line="360" w:lineRule="auto"/>
        <w:jc w:val="both"/>
        <w:rPr>
          <w:sz w:val="22"/>
          <w:szCs w:val="22"/>
          <w:lang w:val="en-GB"/>
        </w:rPr>
      </w:pPr>
    </w:p>
    <w:p w14:paraId="38207AFA" w14:textId="7A042FF6" w:rsidR="00155D19" w:rsidRDefault="00155D19">
      <w:pPr>
        <w:spacing w:after="160" w:line="259" w:lineRule="auto"/>
        <w:rPr>
          <w:b/>
          <w:bCs/>
          <w:sz w:val="22"/>
          <w:szCs w:val="22"/>
          <w:lang w:val="en-GB"/>
        </w:rPr>
      </w:pPr>
      <w:r>
        <w:rPr>
          <w:b/>
          <w:bCs/>
          <w:sz w:val="22"/>
          <w:szCs w:val="22"/>
          <w:lang w:val="en-GB"/>
        </w:rPr>
        <w:br w:type="page"/>
      </w:r>
    </w:p>
    <w:p w14:paraId="356F0C5F" w14:textId="76F88C04" w:rsidR="001E42F0" w:rsidRPr="00AE582B" w:rsidRDefault="001E42F0" w:rsidP="001E42F0">
      <w:pPr>
        <w:spacing w:after="200" w:line="480" w:lineRule="auto"/>
        <w:ind w:left="425" w:hanging="425"/>
        <w:jc w:val="both"/>
        <w:rPr>
          <w:sz w:val="22"/>
          <w:szCs w:val="22"/>
          <w:lang w:val="en-GB"/>
        </w:rPr>
      </w:pPr>
      <w:r w:rsidRPr="00396B3F">
        <w:rPr>
          <w:b/>
          <w:bCs/>
          <w:sz w:val="22"/>
          <w:szCs w:val="22"/>
          <w:lang w:val="en-GB"/>
        </w:rPr>
        <w:lastRenderedPageBreak/>
        <w:t>Refer</w:t>
      </w:r>
      <w:r w:rsidRPr="00AE582B">
        <w:rPr>
          <w:b/>
          <w:bCs/>
          <w:sz w:val="22"/>
          <w:szCs w:val="22"/>
          <w:lang w:val="en-GB"/>
        </w:rPr>
        <w:t>ences</w:t>
      </w:r>
    </w:p>
    <w:p w14:paraId="003A7308" w14:textId="77777777" w:rsidR="00E15A34" w:rsidRPr="00AE582B" w:rsidRDefault="00E15A34" w:rsidP="00A76021">
      <w:pPr>
        <w:spacing w:after="200" w:line="480" w:lineRule="auto"/>
        <w:ind w:left="425" w:hanging="425"/>
        <w:jc w:val="both"/>
        <w:rPr>
          <w:rStyle w:val="Hipervnculo"/>
          <w:sz w:val="22"/>
          <w:szCs w:val="22"/>
        </w:rPr>
      </w:pPr>
      <w:r w:rsidRPr="00AE582B">
        <w:rPr>
          <w:sz w:val="22"/>
          <w:szCs w:val="22"/>
          <w:lang w:val="en-GB"/>
        </w:rPr>
        <w:t xml:space="preserve">Backhaus, T., Faust, M., 2012. Predictive environmental risk assessment of chemical mixtures: a conceptual framework. </w:t>
      </w:r>
      <w:proofErr w:type="spellStart"/>
      <w:r w:rsidRPr="00AE582B">
        <w:rPr>
          <w:sz w:val="22"/>
          <w:szCs w:val="22"/>
        </w:rPr>
        <w:t>Environ</w:t>
      </w:r>
      <w:proofErr w:type="spellEnd"/>
      <w:r w:rsidRPr="00AE582B">
        <w:rPr>
          <w:sz w:val="22"/>
          <w:szCs w:val="22"/>
        </w:rPr>
        <w:t xml:space="preserve">. </w:t>
      </w:r>
      <w:proofErr w:type="spellStart"/>
      <w:r w:rsidRPr="00AE582B">
        <w:rPr>
          <w:sz w:val="22"/>
          <w:szCs w:val="22"/>
        </w:rPr>
        <w:t>Sci</w:t>
      </w:r>
      <w:proofErr w:type="spellEnd"/>
      <w:r w:rsidRPr="00AE582B">
        <w:rPr>
          <w:sz w:val="22"/>
          <w:szCs w:val="22"/>
        </w:rPr>
        <w:t xml:space="preserve">. </w:t>
      </w:r>
      <w:proofErr w:type="spellStart"/>
      <w:r w:rsidRPr="00AE582B">
        <w:rPr>
          <w:sz w:val="22"/>
          <w:szCs w:val="22"/>
        </w:rPr>
        <w:t>Technol</w:t>
      </w:r>
      <w:proofErr w:type="spellEnd"/>
      <w:r w:rsidRPr="00AE582B">
        <w:rPr>
          <w:sz w:val="22"/>
          <w:szCs w:val="22"/>
        </w:rPr>
        <w:t xml:space="preserve">. 46, 2564-2573. </w:t>
      </w:r>
      <w:hyperlink r:id="rId41" w:history="1">
        <w:r w:rsidRPr="00AE582B">
          <w:rPr>
            <w:rStyle w:val="Hipervnculo"/>
            <w:sz w:val="22"/>
            <w:szCs w:val="22"/>
          </w:rPr>
          <w:t>https://doi.org/10.1021/es2034125</w:t>
        </w:r>
      </w:hyperlink>
      <w:r w:rsidRPr="00AE582B">
        <w:rPr>
          <w:rStyle w:val="Hipervnculo"/>
          <w:sz w:val="22"/>
          <w:szCs w:val="22"/>
        </w:rPr>
        <w:t>.</w:t>
      </w:r>
    </w:p>
    <w:p w14:paraId="5D5B9734" w14:textId="77777777" w:rsidR="007D4F66" w:rsidRPr="00AE582B" w:rsidRDefault="007D4F66" w:rsidP="00A76021">
      <w:pPr>
        <w:spacing w:after="200" w:line="480" w:lineRule="auto"/>
        <w:ind w:left="425" w:hanging="425"/>
        <w:jc w:val="both"/>
        <w:rPr>
          <w:sz w:val="22"/>
          <w:szCs w:val="22"/>
          <w:lang w:val="en-GB"/>
        </w:rPr>
      </w:pPr>
      <w:r w:rsidRPr="00AE582B">
        <w:rPr>
          <w:sz w:val="22"/>
          <w:szCs w:val="22"/>
        </w:rPr>
        <w:t xml:space="preserve">Casillas, A., de la Torre, A., Navarro, I., Sanz, P., Martínez, M.A., 2022. </w:t>
      </w:r>
      <w:r w:rsidRPr="00AE582B">
        <w:rPr>
          <w:sz w:val="22"/>
          <w:szCs w:val="22"/>
          <w:lang w:val="en-GB"/>
        </w:rPr>
        <w:t xml:space="preserve">Environmental risk assessment of neonicotinoids in surface water. Sci. Total Environ. 809, 151161 </w:t>
      </w:r>
      <w:hyperlink r:id="rId42" w:history="1">
        <w:r w:rsidR="00A916AD" w:rsidRPr="00AE582B">
          <w:rPr>
            <w:rStyle w:val="Hipervnculo"/>
            <w:sz w:val="22"/>
            <w:szCs w:val="22"/>
            <w:lang w:val="en-GB"/>
          </w:rPr>
          <w:t>https://doi.org/10.1016/j.scitotenv.2021.151161</w:t>
        </w:r>
      </w:hyperlink>
      <w:r w:rsidR="00A916AD" w:rsidRPr="00AE582B">
        <w:rPr>
          <w:sz w:val="22"/>
          <w:szCs w:val="22"/>
          <w:lang w:val="en-GB"/>
        </w:rPr>
        <w:t>.</w:t>
      </w:r>
    </w:p>
    <w:p w14:paraId="1DC4808F" w14:textId="77777777" w:rsidR="00501583" w:rsidRPr="00AE582B" w:rsidRDefault="00501583" w:rsidP="00A76021">
      <w:pPr>
        <w:spacing w:after="200" w:line="480" w:lineRule="auto"/>
        <w:ind w:left="425" w:hanging="425"/>
        <w:jc w:val="both"/>
        <w:rPr>
          <w:sz w:val="22"/>
          <w:szCs w:val="22"/>
        </w:rPr>
      </w:pPr>
      <w:r w:rsidRPr="00AE582B">
        <w:rPr>
          <w:sz w:val="22"/>
          <w:szCs w:val="22"/>
          <w:lang w:val="en-GB"/>
        </w:rPr>
        <w:t>Castaño-Ortiz, J.M., Gil-</w:t>
      </w:r>
      <w:proofErr w:type="spellStart"/>
      <w:r w:rsidRPr="00AE582B">
        <w:rPr>
          <w:sz w:val="22"/>
          <w:szCs w:val="22"/>
          <w:lang w:val="en-GB"/>
        </w:rPr>
        <w:t>Solsona</w:t>
      </w:r>
      <w:proofErr w:type="spellEnd"/>
      <w:r w:rsidRPr="00AE582B">
        <w:rPr>
          <w:sz w:val="22"/>
          <w:szCs w:val="22"/>
          <w:lang w:val="en-GB"/>
        </w:rPr>
        <w:t xml:space="preserve">, R., </w:t>
      </w:r>
      <w:proofErr w:type="spellStart"/>
      <w:r w:rsidRPr="00AE582B">
        <w:rPr>
          <w:sz w:val="22"/>
          <w:szCs w:val="22"/>
          <w:lang w:val="en-GB"/>
        </w:rPr>
        <w:t>Ospina-Álvarez</w:t>
      </w:r>
      <w:proofErr w:type="spellEnd"/>
      <w:r w:rsidRPr="00AE582B">
        <w:rPr>
          <w:sz w:val="22"/>
          <w:szCs w:val="22"/>
          <w:lang w:val="en-GB"/>
        </w:rPr>
        <w:t xml:space="preserve">, N., </w:t>
      </w:r>
      <w:proofErr w:type="spellStart"/>
      <w:r w:rsidRPr="00AE582B">
        <w:rPr>
          <w:sz w:val="22"/>
          <w:szCs w:val="22"/>
          <w:lang w:val="en-GB"/>
        </w:rPr>
        <w:t>Alcaraz</w:t>
      </w:r>
      <w:proofErr w:type="spellEnd"/>
      <w:r w:rsidRPr="00AE582B">
        <w:rPr>
          <w:sz w:val="22"/>
          <w:szCs w:val="22"/>
          <w:lang w:val="en-GB"/>
        </w:rPr>
        <w:t xml:space="preserve">-Hernández, J.D., </w:t>
      </w:r>
      <w:proofErr w:type="spellStart"/>
      <w:r w:rsidRPr="00AE582B">
        <w:rPr>
          <w:sz w:val="22"/>
          <w:szCs w:val="22"/>
          <w:lang w:val="en-GB"/>
        </w:rPr>
        <w:t>Farré</w:t>
      </w:r>
      <w:proofErr w:type="spellEnd"/>
      <w:r w:rsidRPr="00AE582B">
        <w:rPr>
          <w:sz w:val="22"/>
          <w:szCs w:val="22"/>
          <w:lang w:val="en-GB"/>
        </w:rPr>
        <w:t xml:space="preserve">, M., León, V.M., Barceló, D., Santos, L.H.M.L.M., </w:t>
      </w:r>
      <w:proofErr w:type="spellStart"/>
      <w:r w:rsidRPr="00AE582B">
        <w:rPr>
          <w:sz w:val="22"/>
          <w:szCs w:val="22"/>
          <w:lang w:val="en-GB"/>
        </w:rPr>
        <w:t>Rodrígez-Mozaz</w:t>
      </w:r>
      <w:proofErr w:type="spellEnd"/>
      <w:r w:rsidRPr="00AE582B">
        <w:rPr>
          <w:sz w:val="22"/>
          <w:szCs w:val="22"/>
          <w:lang w:val="en-GB"/>
        </w:rPr>
        <w:t xml:space="preserve">, S., 2024. Fate of pharmaceuticals in the Ebro River Delta region: The combined evaluation of water, sediment, plastic litter, and biomonitoring. </w:t>
      </w:r>
      <w:proofErr w:type="spellStart"/>
      <w:r w:rsidRPr="00AE582B">
        <w:rPr>
          <w:sz w:val="22"/>
          <w:szCs w:val="22"/>
        </w:rPr>
        <w:t>Sci</w:t>
      </w:r>
      <w:proofErr w:type="spellEnd"/>
      <w:r w:rsidRPr="00AE582B">
        <w:rPr>
          <w:sz w:val="22"/>
          <w:szCs w:val="22"/>
        </w:rPr>
        <w:t xml:space="preserve">. Total. </w:t>
      </w:r>
      <w:proofErr w:type="spellStart"/>
      <w:r w:rsidRPr="00AE582B">
        <w:rPr>
          <w:sz w:val="22"/>
          <w:szCs w:val="22"/>
        </w:rPr>
        <w:t>Environ</w:t>
      </w:r>
      <w:proofErr w:type="spellEnd"/>
      <w:r w:rsidRPr="00AE582B">
        <w:rPr>
          <w:sz w:val="22"/>
          <w:szCs w:val="22"/>
        </w:rPr>
        <w:t xml:space="preserve">. 906, 167467. </w:t>
      </w:r>
      <w:hyperlink r:id="rId43" w:history="1">
        <w:r w:rsidRPr="00AE582B">
          <w:rPr>
            <w:rStyle w:val="Hipervnculo"/>
            <w:sz w:val="22"/>
            <w:szCs w:val="22"/>
          </w:rPr>
          <w:t>https://doi.org/10.1016/j.scitotenv.2023.167467</w:t>
        </w:r>
      </w:hyperlink>
    </w:p>
    <w:p w14:paraId="1684A792" w14:textId="11F60A8E" w:rsidR="00555C5D" w:rsidRPr="00AE582B" w:rsidRDefault="00555C5D" w:rsidP="00A76021">
      <w:pPr>
        <w:spacing w:after="200" w:line="480" w:lineRule="auto"/>
        <w:ind w:left="425" w:hanging="425"/>
        <w:jc w:val="both"/>
        <w:rPr>
          <w:sz w:val="22"/>
          <w:szCs w:val="22"/>
          <w:lang w:val="en-GB"/>
        </w:rPr>
      </w:pPr>
      <w:r w:rsidRPr="00AE582B">
        <w:rPr>
          <w:sz w:val="22"/>
          <w:szCs w:val="22"/>
        </w:rPr>
        <w:t xml:space="preserve">CIMAVET, 2025. Medicamentos veterinarios. Agencia Española de Medicamentos y Productos Sanitarios. </w:t>
      </w:r>
      <w:hyperlink r:id="rId44" w:history="1">
        <w:r w:rsidRPr="00AE582B">
          <w:rPr>
            <w:rStyle w:val="Hipervnculo"/>
            <w:sz w:val="22"/>
            <w:szCs w:val="22"/>
            <w:lang w:val="en-GB"/>
          </w:rPr>
          <w:t>https://cimavet.aemps.es/cimavet/publico/home.html</w:t>
        </w:r>
      </w:hyperlink>
      <w:r w:rsidR="00230FA7" w:rsidRPr="00AE582B">
        <w:rPr>
          <w:sz w:val="22"/>
          <w:szCs w:val="22"/>
          <w:lang w:val="en-GB"/>
        </w:rPr>
        <w:t xml:space="preserve"> (Last access </w:t>
      </w:r>
      <w:r w:rsidR="00D740E0">
        <w:rPr>
          <w:sz w:val="22"/>
          <w:szCs w:val="22"/>
          <w:lang w:val="en-GB"/>
        </w:rPr>
        <w:t>September</w:t>
      </w:r>
      <w:r w:rsidR="00230FA7" w:rsidRPr="00AE582B">
        <w:rPr>
          <w:sz w:val="22"/>
          <w:szCs w:val="22"/>
          <w:lang w:val="en-GB"/>
        </w:rPr>
        <w:t xml:space="preserve"> 2025).</w:t>
      </w:r>
    </w:p>
    <w:p w14:paraId="7A1D59A9" w14:textId="6C487BA3" w:rsidR="00230FA7" w:rsidRPr="00AE582B" w:rsidRDefault="00230FA7" w:rsidP="00274295">
      <w:pPr>
        <w:spacing w:after="200" w:line="480" w:lineRule="auto"/>
        <w:ind w:left="425" w:hanging="425"/>
        <w:jc w:val="both"/>
        <w:rPr>
          <w:sz w:val="22"/>
          <w:szCs w:val="22"/>
          <w:lang w:val="en-GB"/>
        </w:rPr>
      </w:pPr>
      <w:r w:rsidRPr="00AE582B">
        <w:rPr>
          <w:sz w:val="22"/>
          <w:szCs w:val="22"/>
          <w:lang w:val="en-GB"/>
        </w:rPr>
        <w:t xml:space="preserve">ECHA, 2025. European Chemicals Agency. Information on biocides. </w:t>
      </w:r>
      <w:hyperlink r:id="rId45" w:history="1">
        <w:r w:rsidR="00274295" w:rsidRPr="00771052">
          <w:rPr>
            <w:rStyle w:val="Hipervnculo"/>
            <w:sz w:val="22"/>
            <w:szCs w:val="22"/>
          </w:rPr>
          <w:t>https://echa.europa.eu/es/information-on-chemicals/biocidal-products</w:t>
        </w:r>
      </w:hyperlink>
      <w:r w:rsidR="00274295" w:rsidRPr="00771052">
        <w:rPr>
          <w:sz w:val="22"/>
          <w:szCs w:val="22"/>
        </w:rPr>
        <w:t>.</w:t>
      </w:r>
      <w:r w:rsidRPr="00771052">
        <w:rPr>
          <w:sz w:val="22"/>
          <w:szCs w:val="22"/>
        </w:rPr>
        <w:t xml:space="preserve"> </w:t>
      </w:r>
      <w:r w:rsidRPr="00AE582B">
        <w:rPr>
          <w:sz w:val="22"/>
          <w:szCs w:val="22"/>
          <w:lang w:val="en-GB"/>
        </w:rPr>
        <w:t xml:space="preserve">(Last access </w:t>
      </w:r>
      <w:r w:rsidR="00D740E0">
        <w:rPr>
          <w:sz w:val="22"/>
          <w:szCs w:val="22"/>
          <w:lang w:val="en-GB"/>
        </w:rPr>
        <w:t>September</w:t>
      </w:r>
      <w:r w:rsidRPr="00AE582B">
        <w:rPr>
          <w:sz w:val="22"/>
          <w:szCs w:val="22"/>
          <w:lang w:val="en-GB"/>
        </w:rPr>
        <w:t xml:space="preserve"> 2025).</w:t>
      </w:r>
    </w:p>
    <w:p w14:paraId="5305AF7D" w14:textId="77777777" w:rsidR="00A916AD" w:rsidRPr="00771052" w:rsidRDefault="00A916AD" w:rsidP="00A76021">
      <w:pPr>
        <w:spacing w:after="200" w:line="480" w:lineRule="auto"/>
        <w:ind w:left="425" w:hanging="425"/>
        <w:jc w:val="both"/>
        <w:rPr>
          <w:sz w:val="22"/>
          <w:szCs w:val="22"/>
        </w:rPr>
      </w:pPr>
      <w:r w:rsidRPr="00AE582B">
        <w:rPr>
          <w:sz w:val="22"/>
          <w:szCs w:val="22"/>
          <w:lang w:val="en-GB"/>
        </w:rPr>
        <w:t xml:space="preserve">European Commission, 2003. Technical Guidance Document on Risk Assessment. Part II. </w:t>
      </w:r>
      <w:hyperlink r:id="rId46" w:history="1">
        <w:r w:rsidR="00555C5D" w:rsidRPr="00771052">
          <w:rPr>
            <w:rStyle w:val="Hipervnculo"/>
            <w:sz w:val="22"/>
            <w:szCs w:val="22"/>
          </w:rPr>
          <w:t>https://echa.europa.eu/documents/10162/987906/tgdpart2_2ed_en.pdf/138b7b71-a069-428e-9036-62f4300b752f</w:t>
        </w:r>
      </w:hyperlink>
    </w:p>
    <w:p w14:paraId="1C2A3B6F" w14:textId="639E337F" w:rsidR="00A916AD" w:rsidRPr="00AE582B" w:rsidRDefault="00A916AD" w:rsidP="00A76021">
      <w:pPr>
        <w:spacing w:after="200" w:line="480" w:lineRule="auto"/>
        <w:ind w:left="425" w:hanging="425"/>
        <w:jc w:val="both"/>
        <w:rPr>
          <w:sz w:val="22"/>
          <w:szCs w:val="22"/>
          <w:lang w:val="en-GB"/>
        </w:rPr>
      </w:pPr>
      <w:r w:rsidRPr="00AE582B">
        <w:rPr>
          <w:sz w:val="22"/>
          <w:szCs w:val="22"/>
          <w:lang w:val="en-GB"/>
        </w:rPr>
        <w:t xml:space="preserve">European Commission, 2013. Directive 2008/105/EC of the European Parliament and of the Council of 16 December 2008 on environmental quality standards in the field of water policy. </w:t>
      </w:r>
      <w:hyperlink r:id="rId47" w:history="1">
        <w:r w:rsidR="004A4580" w:rsidRPr="00AE582B">
          <w:rPr>
            <w:rStyle w:val="Hipervnculo"/>
            <w:sz w:val="22"/>
            <w:szCs w:val="22"/>
            <w:lang w:val="en-GB"/>
          </w:rPr>
          <w:t>https://eur-lex.europa.eu/eli/dir/2008/105/oj</w:t>
        </w:r>
      </w:hyperlink>
      <w:r w:rsidRPr="00AE582B">
        <w:rPr>
          <w:sz w:val="22"/>
          <w:szCs w:val="22"/>
          <w:lang w:val="en-GB"/>
        </w:rPr>
        <w:t xml:space="preserve"> (Last access </w:t>
      </w:r>
      <w:r w:rsidR="00D740E0">
        <w:rPr>
          <w:sz w:val="22"/>
          <w:szCs w:val="22"/>
          <w:lang w:val="en-GB"/>
        </w:rPr>
        <w:t>September</w:t>
      </w:r>
      <w:r w:rsidRPr="00AE582B">
        <w:rPr>
          <w:sz w:val="22"/>
          <w:szCs w:val="22"/>
          <w:lang w:val="en-GB"/>
        </w:rPr>
        <w:t xml:space="preserve"> 2025).</w:t>
      </w:r>
    </w:p>
    <w:p w14:paraId="1B36CFD1" w14:textId="3965D92B" w:rsidR="00A916AD" w:rsidRPr="00AE582B" w:rsidRDefault="00A916AD" w:rsidP="00A76021">
      <w:pPr>
        <w:spacing w:after="200" w:line="480" w:lineRule="auto"/>
        <w:ind w:left="425" w:hanging="425"/>
        <w:jc w:val="both"/>
        <w:rPr>
          <w:sz w:val="22"/>
          <w:szCs w:val="22"/>
          <w:lang w:val="en-GB"/>
        </w:rPr>
      </w:pPr>
      <w:r w:rsidRPr="00AE582B">
        <w:rPr>
          <w:sz w:val="22"/>
          <w:szCs w:val="22"/>
          <w:lang w:val="en-GB"/>
        </w:rPr>
        <w:lastRenderedPageBreak/>
        <w:t xml:space="preserve">European Commission, 2022. Proposal for a Directive of the European Parliament and of the Council Amending Directive 2000/60/EC Establishing a Framework for Community Action in the field of Water Policy, Directive 2006/118/EC on the Protection of Groundwater Against Pollution and Deterioration and Directive 2008/105/EC on Environmental Quality Standards in the Field of Water Policy, pp. 1–81. </w:t>
      </w:r>
      <w:hyperlink r:id="rId48" w:history="1">
        <w:r w:rsidRPr="00771052">
          <w:rPr>
            <w:rStyle w:val="Hipervnculo"/>
            <w:sz w:val="22"/>
            <w:szCs w:val="22"/>
          </w:rPr>
          <w:t>https://eur-lex.europa.eu/resource.html?uri=cellar:d0c11ba6-55f8-11ed-92ed-01aa75ed71a1.0001.02/DOC_2&amp;format=PDF</w:t>
        </w:r>
      </w:hyperlink>
      <w:r w:rsidRPr="00771052">
        <w:rPr>
          <w:sz w:val="22"/>
          <w:szCs w:val="22"/>
        </w:rPr>
        <w:t xml:space="preserve">. </w:t>
      </w:r>
      <w:r w:rsidRPr="00AE582B">
        <w:rPr>
          <w:sz w:val="22"/>
          <w:szCs w:val="22"/>
          <w:lang w:val="en-GB"/>
        </w:rPr>
        <w:t xml:space="preserve">(Last access </w:t>
      </w:r>
      <w:r w:rsidR="00D740E0">
        <w:rPr>
          <w:sz w:val="22"/>
          <w:szCs w:val="22"/>
          <w:lang w:val="en-GB"/>
        </w:rPr>
        <w:t>September</w:t>
      </w:r>
      <w:r w:rsidRPr="00AE582B">
        <w:rPr>
          <w:sz w:val="22"/>
          <w:szCs w:val="22"/>
          <w:lang w:val="en-GB"/>
        </w:rPr>
        <w:t xml:space="preserve"> 2025).</w:t>
      </w:r>
    </w:p>
    <w:p w14:paraId="20CF4B23" w14:textId="77777777" w:rsidR="00392CAD" w:rsidRPr="00AE582B" w:rsidRDefault="00392CAD" w:rsidP="00392CAD">
      <w:pPr>
        <w:spacing w:after="200" w:line="480" w:lineRule="auto"/>
        <w:ind w:left="425" w:hanging="425"/>
        <w:jc w:val="both"/>
        <w:rPr>
          <w:sz w:val="22"/>
          <w:szCs w:val="22"/>
          <w:lang w:val="en-GB"/>
        </w:rPr>
      </w:pPr>
      <w:r w:rsidRPr="00AE582B">
        <w:rPr>
          <w:sz w:val="22"/>
          <w:szCs w:val="22"/>
          <w:lang w:val="en-GB"/>
        </w:rPr>
        <w:t xml:space="preserve">Goss D. and </w:t>
      </w:r>
      <w:proofErr w:type="spellStart"/>
      <w:r w:rsidRPr="00AE582B">
        <w:rPr>
          <w:sz w:val="22"/>
          <w:szCs w:val="22"/>
          <w:lang w:val="en-GB"/>
        </w:rPr>
        <w:t>Wauchope</w:t>
      </w:r>
      <w:proofErr w:type="spellEnd"/>
      <w:r w:rsidRPr="00AE582B">
        <w:rPr>
          <w:sz w:val="22"/>
          <w:szCs w:val="22"/>
          <w:lang w:val="en-GB"/>
        </w:rPr>
        <w:t xml:space="preserve"> R.D., 1990. The SCR/ARS/CES Pesticides Properties Database: II using it with Soils Data in a Screening Procedure. </w:t>
      </w:r>
      <w:proofErr w:type="spellStart"/>
      <w:r w:rsidRPr="00AE582B">
        <w:rPr>
          <w:sz w:val="22"/>
          <w:szCs w:val="22"/>
          <w:lang w:val="en-GB"/>
        </w:rPr>
        <w:t>Weigmann</w:t>
      </w:r>
      <w:proofErr w:type="spellEnd"/>
      <w:r w:rsidRPr="00AE582B">
        <w:rPr>
          <w:sz w:val="22"/>
          <w:szCs w:val="22"/>
          <w:lang w:val="en-GB"/>
        </w:rPr>
        <w:t xml:space="preserve">, D.L. (Ed)., Pesticides in the Next Decade: The Challenge Ahead, Virginia Water Resources Research </w:t>
      </w:r>
      <w:proofErr w:type="spellStart"/>
      <w:r w:rsidRPr="00AE582B">
        <w:rPr>
          <w:sz w:val="22"/>
          <w:szCs w:val="22"/>
          <w:lang w:val="en-GB"/>
        </w:rPr>
        <w:t>Center</w:t>
      </w:r>
      <w:proofErr w:type="spellEnd"/>
      <w:r w:rsidRPr="00AE582B">
        <w:rPr>
          <w:sz w:val="22"/>
          <w:szCs w:val="22"/>
          <w:lang w:val="en-GB"/>
        </w:rPr>
        <w:t>, Blacksburg, VA, USA, 471-493.</w:t>
      </w:r>
    </w:p>
    <w:p w14:paraId="4B8238C2" w14:textId="77777777" w:rsidR="00E148B6" w:rsidRPr="00AE582B" w:rsidRDefault="00E148B6" w:rsidP="00A76021">
      <w:pPr>
        <w:spacing w:after="200" w:line="480" w:lineRule="auto"/>
        <w:ind w:left="425" w:hanging="425"/>
        <w:jc w:val="both"/>
        <w:rPr>
          <w:sz w:val="22"/>
          <w:szCs w:val="22"/>
        </w:rPr>
      </w:pPr>
      <w:r w:rsidRPr="00AE582B">
        <w:rPr>
          <w:sz w:val="22"/>
          <w:szCs w:val="22"/>
          <w:lang w:val="en-GB"/>
        </w:rPr>
        <w:t xml:space="preserve">Gustafson D.I., 1989. Groundwater ubiquity score: a simple method for assessing pesticide </w:t>
      </w:r>
      <w:proofErr w:type="spellStart"/>
      <w:r w:rsidRPr="00AE582B">
        <w:rPr>
          <w:sz w:val="22"/>
          <w:szCs w:val="22"/>
          <w:lang w:val="en-GB"/>
        </w:rPr>
        <w:t>leachability</w:t>
      </w:r>
      <w:proofErr w:type="spellEnd"/>
      <w:r w:rsidRPr="00AE582B">
        <w:rPr>
          <w:sz w:val="22"/>
          <w:szCs w:val="22"/>
          <w:lang w:val="en-GB"/>
        </w:rPr>
        <w:t xml:space="preserve">. </w:t>
      </w:r>
      <w:proofErr w:type="spellStart"/>
      <w:r w:rsidRPr="00AE582B">
        <w:rPr>
          <w:sz w:val="22"/>
          <w:szCs w:val="22"/>
        </w:rPr>
        <w:t>Environmental</w:t>
      </w:r>
      <w:proofErr w:type="spellEnd"/>
      <w:r w:rsidRPr="00AE582B">
        <w:rPr>
          <w:sz w:val="22"/>
          <w:szCs w:val="22"/>
        </w:rPr>
        <w:t xml:space="preserve"> </w:t>
      </w:r>
      <w:proofErr w:type="spellStart"/>
      <w:r w:rsidRPr="00AE582B">
        <w:rPr>
          <w:sz w:val="22"/>
          <w:szCs w:val="22"/>
        </w:rPr>
        <w:t>Toxicology</w:t>
      </w:r>
      <w:proofErr w:type="spellEnd"/>
      <w:r w:rsidRPr="00AE582B">
        <w:rPr>
          <w:sz w:val="22"/>
          <w:szCs w:val="22"/>
        </w:rPr>
        <w:t xml:space="preserve"> and </w:t>
      </w:r>
      <w:proofErr w:type="spellStart"/>
      <w:r w:rsidRPr="00AE582B">
        <w:rPr>
          <w:sz w:val="22"/>
          <w:szCs w:val="22"/>
        </w:rPr>
        <w:t>Chemistry</w:t>
      </w:r>
      <w:proofErr w:type="spellEnd"/>
      <w:r w:rsidRPr="00AE582B">
        <w:rPr>
          <w:sz w:val="22"/>
          <w:szCs w:val="22"/>
        </w:rPr>
        <w:t xml:space="preserve"> 8, 339-357. </w:t>
      </w:r>
      <w:hyperlink r:id="rId49" w:history="1">
        <w:r w:rsidR="004A4580" w:rsidRPr="00AE582B">
          <w:rPr>
            <w:rStyle w:val="Hipervnculo"/>
            <w:sz w:val="22"/>
            <w:szCs w:val="22"/>
          </w:rPr>
          <w:t>https://doi:10.1002/ETC.5620080411</w:t>
        </w:r>
      </w:hyperlink>
      <w:r w:rsidRPr="00AE582B">
        <w:rPr>
          <w:sz w:val="22"/>
          <w:szCs w:val="22"/>
        </w:rPr>
        <w:t>.</w:t>
      </w:r>
    </w:p>
    <w:p w14:paraId="5DC84969" w14:textId="79651D9E" w:rsidR="00E148B6" w:rsidRPr="00AE582B" w:rsidRDefault="00E148B6" w:rsidP="00A76021">
      <w:pPr>
        <w:spacing w:after="200" w:line="480" w:lineRule="auto"/>
        <w:ind w:left="425" w:hanging="425"/>
        <w:jc w:val="both"/>
        <w:rPr>
          <w:sz w:val="22"/>
          <w:szCs w:val="22"/>
        </w:rPr>
      </w:pPr>
      <w:r w:rsidRPr="00AE582B">
        <w:rPr>
          <w:sz w:val="22"/>
          <w:szCs w:val="22"/>
        </w:rPr>
        <w:t xml:space="preserve">MAPA, 2025. </w:t>
      </w:r>
      <w:r w:rsidR="00B458C2" w:rsidRPr="00AE582B">
        <w:rPr>
          <w:sz w:val="22"/>
          <w:szCs w:val="22"/>
        </w:rPr>
        <w:t xml:space="preserve">Ministerio de Agricultura, Pesca y Alimentación, </w:t>
      </w:r>
      <w:r w:rsidRPr="00AE582B">
        <w:rPr>
          <w:sz w:val="22"/>
          <w:szCs w:val="22"/>
        </w:rPr>
        <w:t>Registro de Productos Fito</w:t>
      </w:r>
      <w:r w:rsidR="00B458C2" w:rsidRPr="00AE582B">
        <w:rPr>
          <w:sz w:val="22"/>
          <w:szCs w:val="22"/>
        </w:rPr>
        <w:t>sanitarios</w:t>
      </w:r>
      <w:r w:rsidRPr="00AE582B">
        <w:rPr>
          <w:sz w:val="22"/>
          <w:szCs w:val="22"/>
        </w:rPr>
        <w:t xml:space="preserve">. </w:t>
      </w:r>
      <w:hyperlink r:id="rId50" w:history="1">
        <w:r w:rsidR="004A4580" w:rsidRPr="00AE582B">
          <w:rPr>
            <w:rStyle w:val="Hipervnculo"/>
            <w:sz w:val="22"/>
            <w:szCs w:val="22"/>
          </w:rPr>
          <w:t>https://servicio.mapa.gob.es/regfiweb#</w:t>
        </w:r>
      </w:hyperlink>
      <w:r w:rsidRPr="00AE582B">
        <w:rPr>
          <w:sz w:val="22"/>
          <w:szCs w:val="22"/>
        </w:rPr>
        <w:t xml:space="preserve"> (</w:t>
      </w:r>
      <w:proofErr w:type="spellStart"/>
      <w:r w:rsidRPr="00AE582B">
        <w:rPr>
          <w:sz w:val="22"/>
          <w:szCs w:val="22"/>
        </w:rPr>
        <w:t>Last</w:t>
      </w:r>
      <w:proofErr w:type="spellEnd"/>
      <w:r w:rsidRPr="00AE582B">
        <w:rPr>
          <w:sz w:val="22"/>
          <w:szCs w:val="22"/>
        </w:rPr>
        <w:t xml:space="preserve"> </w:t>
      </w:r>
      <w:proofErr w:type="spellStart"/>
      <w:r w:rsidRPr="00AE582B">
        <w:rPr>
          <w:sz w:val="22"/>
          <w:szCs w:val="22"/>
        </w:rPr>
        <w:t>access</w:t>
      </w:r>
      <w:proofErr w:type="spellEnd"/>
      <w:r w:rsidRPr="00AE582B">
        <w:rPr>
          <w:sz w:val="22"/>
          <w:szCs w:val="22"/>
        </w:rPr>
        <w:t xml:space="preserve"> </w:t>
      </w:r>
      <w:proofErr w:type="spellStart"/>
      <w:r w:rsidR="00D740E0">
        <w:rPr>
          <w:sz w:val="22"/>
          <w:szCs w:val="22"/>
        </w:rPr>
        <w:t>September</w:t>
      </w:r>
      <w:proofErr w:type="spellEnd"/>
      <w:r w:rsidRPr="00AE582B">
        <w:rPr>
          <w:sz w:val="22"/>
          <w:szCs w:val="22"/>
        </w:rPr>
        <w:t xml:space="preserve"> 2025). </w:t>
      </w:r>
    </w:p>
    <w:p w14:paraId="67B5204D" w14:textId="77777777" w:rsidR="00771835" w:rsidRPr="00AE582B" w:rsidRDefault="00771835" w:rsidP="00A76021">
      <w:pPr>
        <w:spacing w:after="200" w:line="480" w:lineRule="auto"/>
        <w:ind w:left="425" w:hanging="425"/>
        <w:jc w:val="both"/>
        <w:rPr>
          <w:sz w:val="22"/>
          <w:szCs w:val="22"/>
        </w:rPr>
      </w:pPr>
      <w:proofErr w:type="spellStart"/>
      <w:r w:rsidRPr="00AE582B">
        <w:rPr>
          <w:sz w:val="22"/>
          <w:szCs w:val="22"/>
        </w:rPr>
        <w:t>Mendez</w:t>
      </w:r>
      <w:proofErr w:type="spellEnd"/>
      <w:r w:rsidRPr="00AE582B">
        <w:rPr>
          <w:sz w:val="22"/>
          <w:szCs w:val="22"/>
        </w:rPr>
        <w:t xml:space="preserve">, M.J., Aimar, S.B., Aparicio, V.C., </w:t>
      </w:r>
      <w:proofErr w:type="spellStart"/>
      <w:r w:rsidRPr="00AE582B">
        <w:rPr>
          <w:sz w:val="22"/>
          <w:szCs w:val="22"/>
        </w:rPr>
        <w:t>Ramirez</w:t>
      </w:r>
      <w:proofErr w:type="spellEnd"/>
      <w:r w:rsidRPr="00AE582B">
        <w:rPr>
          <w:sz w:val="22"/>
          <w:szCs w:val="22"/>
        </w:rPr>
        <w:t xml:space="preserve"> </w:t>
      </w:r>
      <w:proofErr w:type="spellStart"/>
      <w:r w:rsidRPr="00AE582B">
        <w:rPr>
          <w:sz w:val="22"/>
          <w:szCs w:val="22"/>
        </w:rPr>
        <w:t>Haberkon</w:t>
      </w:r>
      <w:proofErr w:type="spellEnd"/>
      <w:r w:rsidRPr="00AE582B">
        <w:rPr>
          <w:sz w:val="22"/>
          <w:szCs w:val="22"/>
        </w:rPr>
        <w:t xml:space="preserve">, N.B., </w:t>
      </w:r>
      <w:proofErr w:type="spellStart"/>
      <w:r w:rsidRPr="00AE582B">
        <w:rPr>
          <w:sz w:val="22"/>
          <w:szCs w:val="22"/>
        </w:rPr>
        <w:t>Buschiazzo</w:t>
      </w:r>
      <w:proofErr w:type="spellEnd"/>
      <w:r w:rsidRPr="00AE582B">
        <w:rPr>
          <w:sz w:val="22"/>
          <w:szCs w:val="22"/>
        </w:rPr>
        <w:t xml:space="preserve">, D.E., De Gerónimo, E., Costa, J.L., 2017. </w:t>
      </w:r>
      <w:r w:rsidRPr="00AE582B">
        <w:rPr>
          <w:sz w:val="22"/>
          <w:szCs w:val="22"/>
          <w:lang w:val="en-GB"/>
        </w:rPr>
        <w:t xml:space="preserve">Glyphosate and </w:t>
      </w:r>
      <w:proofErr w:type="spellStart"/>
      <w:r w:rsidRPr="00AE582B">
        <w:rPr>
          <w:sz w:val="22"/>
          <w:szCs w:val="22"/>
          <w:lang w:val="en-GB"/>
        </w:rPr>
        <w:t>Aminomethylphosphonic</w:t>
      </w:r>
      <w:proofErr w:type="spellEnd"/>
      <w:r w:rsidRPr="00AE582B">
        <w:rPr>
          <w:sz w:val="22"/>
          <w:szCs w:val="22"/>
          <w:lang w:val="en-GB"/>
        </w:rPr>
        <w:t xml:space="preserve"> acid (AMPA) contents in the </w:t>
      </w:r>
      <w:proofErr w:type="spellStart"/>
      <w:r w:rsidRPr="00AE582B">
        <w:rPr>
          <w:sz w:val="22"/>
          <w:szCs w:val="22"/>
          <w:lang w:val="en-GB"/>
        </w:rPr>
        <w:t>respirable</w:t>
      </w:r>
      <w:proofErr w:type="spellEnd"/>
      <w:r w:rsidRPr="00AE582B">
        <w:rPr>
          <w:sz w:val="22"/>
          <w:szCs w:val="22"/>
          <w:lang w:val="en-GB"/>
        </w:rPr>
        <w:t xml:space="preserve"> dust emitted by an agricultural soil of the central semiarid region of Argentina. </w:t>
      </w:r>
      <w:proofErr w:type="spellStart"/>
      <w:r w:rsidRPr="00AE582B">
        <w:rPr>
          <w:sz w:val="22"/>
          <w:szCs w:val="22"/>
        </w:rPr>
        <w:t>Aeolian</w:t>
      </w:r>
      <w:proofErr w:type="spellEnd"/>
      <w:r w:rsidRPr="00AE582B">
        <w:rPr>
          <w:sz w:val="22"/>
          <w:szCs w:val="22"/>
        </w:rPr>
        <w:t xml:space="preserve"> Res., 29, 23-29. </w:t>
      </w:r>
      <w:hyperlink r:id="rId51" w:history="1">
        <w:r w:rsidR="004A4580" w:rsidRPr="00AE582B">
          <w:rPr>
            <w:rStyle w:val="Hipervnculo"/>
            <w:sz w:val="22"/>
            <w:szCs w:val="22"/>
          </w:rPr>
          <w:t>http://dx.doi.org/10.1016/j.aeolia.2017.09.004</w:t>
        </w:r>
      </w:hyperlink>
      <w:r w:rsidRPr="00AE582B">
        <w:rPr>
          <w:sz w:val="22"/>
          <w:szCs w:val="22"/>
        </w:rPr>
        <w:t>.</w:t>
      </w:r>
    </w:p>
    <w:p w14:paraId="2AA51E0A" w14:textId="33BDE61D" w:rsidR="004000CD" w:rsidRPr="00AE582B" w:rsidRDefault="004000CD" w:rsidP="0036579D">
      <w:pPr>
        <w:spacing w:after="200" w:line="480" w:lineRule="auto"/>
        <w:ind w:left="425" w:hanging="425"/>
        <w:jc w:val="both"/>
        <w:rPr>
          <w:sz w:val="22"/>
          <w:szCs w:val="22"/>
          <w:lang w:val="en-GB"/>
        </w:rPr>
      </w:pPr>
      <w:r w:rsidRPr="00AE582B">
        <w:rPr>
          <w:sz w:val="22"/>
          <w:szCs w:val="22"/>
        </w:rPr>
        <w:t xml:space="preserve">MISAN, 2025. Ministerio de Sanidad. </w:t>
      </w:r>
      <w:r w:rsidRPr="00771052">
        <w:rPr>
          <w:sz w:val="22"/>
          <w:szCs w:val="22"/>
          <w:lang w:val="en-GB"/>
        </w:rPr>
        <w:t xml:space="preserve">Biocide registration. </w:t>
      </w:r>
      <w:hyperlink r:id="rId52" w:history="1">
        <w:r w:rsidRPr="00AE582B">
          <w:rPr>
            <w:rStyle w:val="Hipervnculo"/>
            <w:sz w:val="22"/>
            <w:szCs w:val="22"/>
            <w:lang w:val="en-GB"/>
          </w:rPr>
          <w:t>https://www.sanidad.gob.es/ciudadanos/productos.do?metodo=realizarDetalle</w:t>
        </w:r>
      </w:hyperlink>
      <w:r w:rsidRPr="00AE582B">
        <w:rPr>
          <w:sz w:val="22"/>
          <w:szCs w:val="22"/>
          <w:lang w:val="en-GB"/>
        </w:rPr>
        <w:t xml:space="preserve"> (Last access </w:t>
      </w:r>
      <w:r w:rsidR="00D740E0">
        <w:rPr>
          <w:sz w:val="22"/>
          <w:szCs w:val="22"/>
          <w:lang w:val="en-GB"/>
        </w:rPr>
        <w:t>September</w:t>
      </w:r>
      <w:r w:rsidRPr="00AE582B">
        <w:rPr>
          <w:sz w:val="22"/>
          <w:szCs w:val="22"/>
          <w:lang w:val="en-GB"/>
        </w:rPr>
        <w:t xml:space="preserve"> 2025).</w:t>
      </w:r>
    </w:p>
    <w:p w14:paraId="52F4C22B" w14:textId="12324D1A" w:rsidR="00F2219F" w:rsidRPr="005D5F18" w:rsidRDefault="00F2219F" w:rsidP="00F2219F">
      <w:pPr>
        <w:spacing w:after="200" w:line="480" w:lineRule="auto"/>
        <w:ind w:left="425" w:hanging="42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MITER, 2021. Ministerio para la Transición Ecológica y el Reto Demográfico. Dirección General del agua. Guía para l Evaluación del Estado de las Aguas superficiales y subterráneas. </w:t>
      </w:r>
      <w:hyperlink r:id="rId53" w:history="1">
        <w:r w:rsidRPr="00F2219F">
          <w:rPr>
            <w:rStyle w:val="Hipervnculo"/>
            <w:sz w:val="22"/>
            <w:szCs w:val="22"/>
          </w:rPr>
          <w:t>https://www.miteco.gob.es/content/dam/miteco/es/agua/temas/estado-y-calidad-de-las-aguas/guia-para-evaluacion-del-estado-aguas-superficiales-y-subterraneas_tcm30-514230.pdf</w:t>
        </w:r>
      </w:hyperlink>
      <w:r w:rsidRPr="00F2219F">
        <w:rPr>
          <w:sz w:val="22"/>
          <w:szCs w:val="22"/>
        </w:rPr>
        <w:t xml:space="preserve">. </w:t>
      </w:r>
      <w:r w:rsidRPr="005D5F18">
        <w:rPr>
          <w:sz w:val="22"/>
          <w:szCs w:val="22"/>
        </w:rPr>
        <w:t>(</w:t>
      </w:r>
      <w:proofErr w:type="spellStart"/>
      <w:r w:rsidRPr="005D5F18">
        <w:rPr>
          <w:sz w:val="22"/>
          <w:szCs w:val="22"/>
        </w:rPr>
        <w:t>Last</w:t>
      </w:r>
      <w:proofErr w:type="spellEnd"/>
      <w:r w:rsidRPr="005D5F18">
        <w:rPr>
          <w:sz w:val="22"/>
          <w:szCs w:val="22"/>
        </w:rPr>
        <w:t xml:space="preserve"> </w:t>
      </w:r>
      <w:proofErr w:type="spellStart"/>
      <w:r w:rsidRPr="005D5F18">
        <w:rPr>
          <w:sz w:val="22"/>
          <w:szCs w:val="22"/>
        </w:rPr>
        <w:t>access</w:t>
      </w:r>
      <w:proofErr w:type="spellEnd"/>
      <w:r w:rsidRPr="005D5F18">
        <w:rPr>
          <w:sz w:val="22"/>
          <w:szCs w:val="22"/>
        </w:rPr>
        <w:t xml:space="preserve"> </w:t>
      </w:r>
      <w:proofErr w:type="spellStart"/>
      <w:r w:rsidR="00D740E0">
        <w:rPr>
          <w:sz w:val="22"/>
          <w:szCs w:val="22"/>
        </w:rPr>
        <w:t>September</w:t>
      </w:r>
      <w:proofErr w:type="spellEnd"/>
      <w:r w:rsidRPr="005D5F18">
        <w:rPr>
          <w:sz w:val="22"/>
          <w:szCs w:val="22"/>
        </w:rPr>
        <w:t xml:space="preserve"> 2025).</w:t>
      </w:r>
    </w:p>
    <w:p w14:paraId="1B7E26F9" w14:textId="6DD8FE87" w:rsidR="0036579D" w:rsidRPr="00AE582B" w:rsidRDefault="0036579D" w:rsidP="0036579D">
      <w:pPr>
        <w:spacing w:after="200" w:line="480" w:lineRule="auto"/>
        <w:ind w:left="425" w:hanging="425"/>
        <w:jc w:val="both"/>
        <w:rPr>
          <w:sz w:val="22"/>
          <w:szCs w:val="22"/>
          <w:lang w:val="en-GB"/>
        </w:rPr>
      </w:pPr>
      <w:r w:rsidRPr="00AE582B">
        <w:rPr>
          <w:sz w:val="22"/>
          <w:szCs w:val="22"/>
        </w:rPr>
        <w:t xml:space="preserve">Navarro, I., de la Torre, A., Sanz, P., Martínez, M.A., 2020. </w:t>
      </w:r>
      <w:proofErr w:type="spellStart"/>
      <w:r w:rsidRPr="00AE582B">
        <w:rPr>
          <w:sz w:val="22"/>
          <w:szCs w:val="22"/>
          <w:lang w:val="en-GB"/>
        </w:rPr>
        <w:t>Perfluoroalkyl</w:t>
      </w:r>
      <w:proofErr w:type="spellEnd"/>
      <w:r w:rsidRPr="00AE582B">
        <w:rPr>
          <w:sz w:val="22"/>
          <w:szCs w:val="22"/>
          <w:lang w:val="en-GB"/>
        </w:rPr>
        <w:t xml:space="preserve"> acids (PFAAs): Distribution, trends and aquatic ecological risk assessment in surface water from Tagus River basin (Spain). Environ. </w:t>
      </w:r>
      <w:proofErr w:type="spellStart"/>
      <w:r w:rsidRPr="00AE582B">
        <w:rPr>
          <w:sz w:val="22"/>
          <w:szCs w:val="22"/>
          <w:lang w:val="en-GB"/>
        </w:rPr>
        <w:t>Pollut</w:t>
      </w:r>
      <w:proofErr w:type="spellEnd"/>
      <w:r w:rsidRPr="00AE582B">
        <w:rPr>
          <w:sz w:val="22"/>
          <w:szCs w:val="22"/>
          <w:lang w:val="en-GB"/>
        </w:rPr>
        <w:t xml:space="preserve">. 256, 113511. </w:t>
      </w:r>
      <w:hyperlink r:id="rId54" w:history="1">
        <w:r w:rsidRPr="00AE582B">
          <w:rPr>
            <w:rStyle w:val="Hipervnculo"/>
            <w:sz w:val="22"/>
            <w:szCs w:val="22"/>
            <w:lang w:val="en-GB"/>
          </w:rPr>
          <w:t>https://doi.org/10.1016/j.envpol.2019.113511</w:t>
        </w:r>
      </w:hyperlink>
    </w:p>
    <w:p w14:paraId="51A9E0EB" w14:textId="77777777" w:rsidR="00A76021" w:rsidRPr="00AE582B" w:rsidRDefault="00A76021" w:rsidP="00A76021">
      <w:pPr>
        <w:spacing w:after="200" w:line="480" w:lineRule="auto"/>
        <w:ind w:left="425" w:hanging="425"/>
        <w:jc w:val="both"/>
        <w:rPr>
          <w:sz w:val="22"/>
          <w:szCs w:val="22"/>
          <w:lang w:val="en-GB"/>
        </w:rPr>
      </w:pPr>
      <w:r w:rsidRPr="00AE582B">
        <w:rPr>
          <w:sz w:val="22"/>
          <w:szCs w:val="22"/>
          <w:lang w:val="en-GB"/>
        </w:rPr>
        <w:t xml:space="preserve">Navarro, I., de la Torre, A., </w:t>
      </w:r>
      <w:proofErr w:type="spellStart"/>
      <w:r w:rsidRPr="00AE582B">
        <w:rPr>
          <w:sz w:val="22"/>
          <w:szCs w:val="22"/>
          <w:lang w:val="en-GB"/>
        </w:rPr>
        <w:t>Sanz</w:t>
      </w:r>
      <w:proofErr w:type="spellEnd"/>
      <w:r w:rsidRPr="00AE582B">
        <w:rPr>
          <w:sz w:val="22"/>
          <w:szCs w:val="22"/>
          <w:lang w:val="en-GB"/>
        </w:rPr>
        <w:t xml:space="preserve">, P., Abrantes, N., Campos, I., </w:t>
      </w:r>
      <w:proofErr w:type="spellStart"/>
      <w:r w:rsidRPr="00AE582B">
        <w:rPr>
          <w:sz w:val="22"/>
          <w:szCs w:val="22"/>
          <w:lang w:val="en-GB"/>
        </w:rPr>
        <w:t>Alaoui</w:t>
      </w:r>
      <w:proofErr w:type="spellEnd"/>
      <w:r w:rsidRPr="00AE582B">
        <w:rPr>
          <w:sz w:val="22"/>
          <w:szCs w:val="22"/>
          <w:lang w:val="en-GB"/>
        </w:rPr>
        <w:t xml:space="preserve">, A., Christ, F., Alcon, F., Contreras, J., </w:t>
      </w:r>
      <w:proofErr w:type="spellStart"/>
      <w:r w:rsidRPr="00AE582B">
        <w:rPr>
          <w:sz w:val="22"/>
          <w:szCs w:val="22"/>
          <w:lang w:val="en-GB"/>
        </w:rPr>
        <w:t>Glavan</w:t>
      </w:r>
      <w:proofErr w:type="spellEnd"/>
      <w:r w:rsidRPr="00AE582B">
        <w:rPr>
          <w:sz w:val="22"/>
          <w:szCs w:val="22"/>
          <w:lang w:val="en-GB"/>
        </w:rPr>
        <w:t xml:space="preserve">, M., </w:t>
      </w:r>
      <w:proofErr w:type="spellStart"/>
      <w:r w:rsidRPr="00AE582B">
        <w:rPr>
          <w:sz w:val="22"/>
          <w:szCs w:val="22"/>
          <w:lang w:val="en-GB"/>
        </w:rPr>
        <w:t>Pasković</w:t>
      </w:r>
      <w:proofErr w:type="spellEnd"/>
      <w:r w:rsidRPr="00AE582B">
        <w:rPr>
          <w:sz w:val="22"/>
          <w:szCs w:val="22"/>
          <w:lang w:val="en-GB"/>
        </w:rPr>
        <w:t xml:space="preserve">, I., </w:t>
      </w:r>
      <w:proofErr w:type="spellStart"/>
      <w:r w:rsidRPr="00AE582B">
        <w:rPr>
          <w:sz w:val="22"/>
          <w:szCs w:val="22"/>
          <w:lang w:val="en-GB"/>
        </w:rPr>
        <w:t>Pasković</w:t>
      </w:r>
      <w:proofErr w:type="spellEnd"/>
      <w:r w:rsidRPr="00AE582B">
        <w:rPr>
          <w:sz w:val="22"/>
          <w:szCs w:val="22"/>
          <w:lang w:val="en-GB"/>
        </w:rPr>
        <w:t xml:space="preserve">, M.P., </w:t>
      </w:r>
      <w:proofErr w:type="spellStart"/>
      <w:r w:rsidRPr="00AE582B">
        <w:rPr>
          <w:sz w:val="22"/>
          <w:szCs w:val="22"/>
          <w:lang w:val="en-GB"/>
        </w:rPr>
        <w:t>Nørgaard</w:t>
      </w:r>
      <w:proofErr w:type="spellEnd"/>
      <w:r w:rsidRPr="00AE582B">
        <w:rPr>
          <w:sz w:val="22"/>
          <w:szCs w:val="22"/>
          <w:lang w:val="en-GB"/>
        </w:rPr>
        <w:t xml:space="preserve">, T., </w:t>
      </w:r>
      <w:proofErr w:type="spellStart"/>
      <w:r w:rsidRPr="00AE582B">
        <w:rPr>
          <w:sz w:val="22"/>
          <w:szCs w:val="22"/>
          <w:lang w:val="en-GB"/>
        </w:rPr>
        <w:t>Mandrioli</w:t>
      </w:r>
      <w:proofErr w:type="spellEnd"/>
      <w:r w:rsidRPr="00AE582B">
        <w:rPr>
          <w:sz w:val="22"/>
          <w:szCs w:val="22"/>
          <w:lang w:val="en-GB"/>
        </w:rPr>
        <w:t xml:space="preserve">, D., </w:t>
      </w:r>
      <w:proofErr w:type="spellStart"/>
      <w:r w:rsidRPr="00AE582B">
        <w:rPr>
          <w:sz w:val="22"/>
          <w:szCs w:val="22"/>
          <w:lang w:val="en-GB"/>
        </w:rPr>
        <w:t>Sgargi</w:t>
      </w:r>
      <w:proofErr w:type="spellEnd"/>
      <w:r w:rsidRPr="00AE582B">
        <w:rPr>
          <w:sz w:val="22"/>
          <w:szCs w:val="22"/>
          <w:lang w:val="en-GB"/>
        </w:rPr>
        <w:t xml:space="preserve">, D., </w:t>
      </w:r>
      <w:proofErr w:type="spellStart"/>
      <w:r w:rsidRPr="00AE582B">
        <w:rPr>
          <w:sz w:val="22"/>
          <w:szCs w:val="22"/>
          <w:lang w:val="en-GB"/>
        </w:rPr>
        <w:t>Hofman</w:t>
      </w:r>
      <w:proofErr w:type="spellEnd"/>
      <w:r w:rsidRPr="00AE582B">
        <w:rPr>
          <w:sz w:val="22"/>
          <w:szCs w:val="22"/>
          <w:lang w:val="en-GB"/>
        </w:rPr>
        <w:t>, J., Aparicio, V., Baldi, I., Bureau, M., Vested, A., Harkes, P., Huerta-</w:t>
      </w:r>
      <w:proofErr w:type="spellStart"/>
      <w:r w:rsidRPr="00AE582B">
        <w:rPr>
          <w:sz w:val="22"/>
          <w:szCs w:val="22"/>
          <w:lang w:val="en-GB"/>
        </w:rPr>
        <w:t>Lwanga</w:t>
      </w:r>
      <w:proofErr w:type="spellEnd"/>
      <w:r w:rsidRPr="00AE582B">
        <w:rPr>
          <w:sz w:val="22"/>
          <w:szCs w:val="22"/>
          <w:lang w:val="en-GB"/>
        </w:rPr>
        <w:t xml:space="preserve">, E., </w:t>
      </w:r>
      <w:proofErr w:type="spellStart"/>
      <w:r w:rsidRPr="00AE582B">
        <w:rPr>
          <w:sz w:val="22"/>
          <w:szCs w:val="22"/>
          <w:lang w:val="en-GB"/>
        </w:rPr>
        <w:t>Mol</w:t>
      </w:r>
      <w:proofErr w:type="spellEnd"/>
      <w:r w:rsidRPr="00AE582B">
        <w:rPr>
          <w:sz w:val="22"/>
          <w:szCs w:val="22"/>
          <w:lang w:val="en-GB"/>
        </w:rPr>
        <w:t xml:space="preserve">, H., Geissen, V., Silva, V., </w:t>
      </w:r>
      <w:proofErr w:type="spellStart"/>
      <w:r w:rsidRPr="00AE582B">
        <w:rPr>
          <w:sz w:val="22"/>
          <w:szCs w:val="22"/>
          <w:lang w:val="en-GB"/>
        </w:rPr>
        <w:t>Martínez</w:t>
      </w:r>
      <w:proofErr w:type="spellEnd"/>
      <w:r w:rsidRPr="00AE582B">
        <w:rPr>
          <w:sz w:val="22"/>
          <w:szCs w:val="22"/>
          <w:lang w:val="en-GB"/>
        </w:rPr>
        <w:t xml:space="preserve">, M.A., 2024. Assessing pesticide residues occurrence and risks in water systems: A Pan-European and Argentina perspective. Water Res. 254, 121419. </w:t>
      </w:r>
      <w:hyperlink r:id="rId55" w:history="1">
        <w:r w:rsidRPr="00AE582B">
          <w:rPr>
            <w:rStyle w:val="Hipervnculo"/>
            <w:sz w:val="22"/>
            <w:szCs w:val="22"/>
            <w:lang w:val="en-GB"/>
          </w:rPr>
          <w:t>https://doi.org/10.1016/j.watres.2024.121419</w:t>
        </w:r>
      </w:hyperlink>
    </w:p>
    <w:p w14:paraId="7D2675A1" w14:textId="7E72D688" w:rsidR="00A916AD" w:rsidRPr="00AE582B" w:rsidRDefault="00A916AD" w:rsidP="00A76021">
      <w:pPr>
        <w:spacing w:after="200" w:line="480" w:lineRule="auto"/>
        <w:ind w:left="425" w:hanging="425"/>
        <w:jc w:val="both"/>
        <w:rPr>
          <w:sz w:val="22"/>
          <w:szCs w:val="22"/>
          <w:lang w:val="en-GB"/>
        </w:rPr>
      </w:pPr>
      <w:r w:rsidRPr="00AE582B">
        <w:rPr>
          <w:sz w:val="22"/>
          <w:szCs w:val="22"/>
          <w:lang w:val="en-GB"/>
        </w:rPr>
        <w:t xml:space="preserve">PAN, 2024. Pesticide Action Network International (PAN) International List of Highly Hazardous Pesticides. December 2024. </w:t>
      </w:r>
      <w:hyperlink r:id="rId56" w:history="1">
        <w:r w:rsidRPr="00AE582B">
          <w:rPr>
            <w:rStyle w:val="Hipervnculo"/>
            <w:sz w:val="22"/>
            <w:szCs w:val="22"/>
            <w:lang w:val="en-GB"/>
          </w:rPr>
          <w:t>https://pan-international.org/wp-content/uploads/PAN_HHP_List.pdf</w:t>
        </w:r>
      </w:hyperlink>
      <w:r w:rsidRPr="00AE582B">
        <w:rPr>
          <w:sz w:val="22"/>
          <w:szCs w:val="22"/>
          <w:lang w:val="en-GB"/>
        </w:rPr>
        <w:t xml:space="preserve"> (Last access </w:t>
      </w:r>
      <w:r w:rsidR="00D740E0">
        <w:rPr>
          <w:sz w:val="22"/>
          <w:szCs w:val="22"/>
          <w:lang w:val="en-GB"/>
        </w:rPr>
        <w:t>September</w:t>
      </w:r>
      <w:r w:rsidRPr="00AE582B">
        <w:rPr>
          <w:sz w:val="22"/>
          <w:szCs w:val="22"/>
          <w:lang w:val="en-GB"/>
        </w:rPr>
        <w:t xml:space="preserve"> 2025).</w:t>
      </w:r>
    </w:p>
    <w:p w14:paraId="477B8EA9" w14:textId="473160BC" w:rsidR="00A916AD" w:rsidRPr="00AE582B" w:rsidRDefault="00A916AD" w:rsidP="00A76021">
      <w:pPr>
        <w:spacing w:after="200" w:line="480" w:lineRule="auto"/>
        <w:ind w:left="425" w:hanging="425"/>
        <w:jc w:val="both"/>
        <w:rPr>
          <w:sz w:val="22"/>
          <w:szCs w:val="22"/>
          <w:lang w:val="en-GB"/>
        </w:rPr>
      </w:pPr>
      <w:r w:rsidRPr="00AE582B">
        <w:rPr>
          <w:sz w:val="22"/>
          <w:szCs w:val="22"/>
          <w:lang w:val="en-GB"/>
        </w:rPr>
        <w:t xml:space="preserve">PANPDB, 2025. PAN Pesticide Database. Pesticide Action Network Pesticide Database. </w:t>
      </w:r>
      <w:hyperlink r:id="rId57" w:history="1">
        <w:r w:rsidR="004A4580" w:rsidRPr="00AE582B">
          <w:rPr>
            <w:rStyle w:val="Hipervnculo"/>
            <w:sz w:val="22"/>
            <w:szCs w:val="22"/>
            <w:lang w:val="en-GB"/>
          </w:rPr>
          <w:t>http://www.pesticideinfo.org/</w:t>
        </w:r>
      </w:hyperlink>
      <w:r w:rsidRPr="00AE582B">
        <w:rPr>
          <w:sz w:val="22"/>
          <w:szCs w:val="22"/>
          <w:lang w:val="en-GB"/>
        </w:rPr>
        <w:t xml:space="preserve">. (Last access </w:t>
      </w:r>
      <w:r w:rsidR="00D740E0">
        <w:rPr>
          <w:sz w:val="22"/>
          <w:szCs w:val="22"/>
          <w:lang w:val="en-GB"/>
        </w:rPr>
        <w:t>September</w:t>
      </w:r>
      <w:r w:rsidRPr="00AE582B">
        <w:rPr>
          <w:sz w:val="22"/>
          <w:szCs w:val="22"/>
          <w:lang w:val="en-GB"/>
        </w:rPr>
        <w:t xml:space="preserve"> 2025).</w:t>
      </w:r>
    </w:p>
    <w:p w14:paraId="6A1CB5E5" w14:textId="528DD570" w:rsidR="00A916AD" w:rsidRPr="00AE582B" w:rsidRDefault="00A916AD" w:rsidP="00A76021">
      <w:pPr>
        <w:spacing w:after="200" w:line="480" w:lineRule="auto"/>
        <w:ind w:left="425" w:hanging="425"/>
        <w:jc w:val="both"/>
        <w:rPr>
          <w:sz w:val="22"/>
          <w:szCs w:val="22"/>
          <w:lang w:val="en-GB"/>
        </w:rPr>
      </w:pPr>
      <w:r w:rsidRPr="00AE582B">
        <w:rPr>
          <w:sz w:val="22"/>
          <w:szCs w:val="22"/>
          <w:lang w:val="en-GB"/>
        </w:rPr>
        <w:t xml:space="preserve">PPDB, 2025. Pesticide Properties </w:t>
      </w:r>
      <w:proofErr w:type="spellStart"/>
      <w:r w:rsidRPr="00AE582B">
        <w:rPr>
          <w:sz w:val="22"/>
          <w:szCs w:val="22"/>
          <w:lang w:val="en-GB"/>
        </w:rPr>
        <w:t>DataBase</w:t>
      </w:r>
      <w:proofErr w:type="spellEnd"/>
      <w:r w:rsidRPr="00AE582B">
        <w:rPr>
          <w:sz w:val="22"/>
          <w:szCs w:val="22"/>
          <w:lang w:val="en-GB"/>
        </w:rPr>
        <w:t xml:space="preserve"> (PPDB). University of Hertfordshire</w:t>
      </w:r>
      <w:r w:rsidR="00771052">
        <w:rPr>
          <w:sz w:val="22"/>
          <w:szCs w:val="22"/>
          <w:lang w:val="en-GB"/>
        </w:rPr>
        <w:t xml:space="preserve"> </w:t>
      </w:r>
      <w:hyperlink r:id="rId58" w:history="1">
        <w:r w:rsidR="00771052" w:rsidRPr="00313A08">
          <w:rPr>
            <w:rStyle w:val="Hipervnculo"/>
            <w:sz w:val="22"/>
            <w:szCs w:val="22"/>
            <w:lang w:val="en-GB"/>
          </w:rPr>
          <w:t>https://sitem.herts.ac.uk/aeru/ppdb/en/atoz.htm</w:t>
        </w:r>
      </w:hyperlink>
      <w:r w:rsidRPr="00AE582B">
        <w:rPr>
          <w:sz w:val="22"/>
          <w:szCs w:val="22"/>
          <w:lang w:val="en-GB"/>
        </w:rPr>
        <w:t xml:space="preserve"> (Last access </w:t>
      </w:r>
      <w:r w:rsidR="00D740E0">
        <w:rPr>
          <w:sz w:val="22"/>
          <w:szCs w:val="22"/>
          <w:lang w:val="en-GB"/>
        </w:rPr>
        <w:t>September</w:t>
      </w:r>
      <w:r w:rsidRPr="00AE582B">
        <w:rPr>
          <w:sz w:val="22"/>
          <w:szCs w:val="22"/>
          <w:lang w:val="en-GB"/>
        </w:rPr>
        <w:t xml:space="preserve"> 2025).</w:t>
      </w:r>
    </w:p>
    <w:p w14:paraId="6A7AFD7D" w14:textId="77777777" w:rsidR="00396B3F" w:rsidRPr="00AE582B" w:rsidRDefault="00396B3F" w:rsidP="00396B3F">
      <w:pPr>
        <w:spacing w:after="200" w:line="480" w:lineRule="auto"/>
        <w:ind w:left="425" w:hanging="425"/>
        <w:jc w:val="both"/>
        <w:rPr>
          <w:sz w:val="22"/>
          <w:szCs w:val="22"/>
        </w:rPr>
      </w:pPr>
      <w:r w:rsidRPr="00AE582B">
        <w:rPr>
          <w:sz w:val="22"/>
          <w:szCs w:val="22"/>
          <w:lang w:val="en-GB"/>
        </w:rPr>
        <w:t xml:space="preserve">Rocha, M.J., Rocha, E., 2023. Chemical monitoring and risk assessment of 56 pesticides in the Ave River and adjoining Atlantic coastline (Iberian Peninsula, Portugal). </w:t>
      </w:r>
      <w:r w:rsidRPr="00AE582B">
        <w:rPr>
          <w:sz w:val="22"/>
          <w:szCs w:val="22"/>
        </w:rPr>
        <w:t xml:space="preserve">Mar. </w:t>
      </w:r>
      <w:proofErr w:type="spellStart"/>
      <w:r w:rsidRPr="00AE582B">
        <w:rPr>
          <w:sz w:val="22"/>
          <w:szCs w:val="22"/>
        </w:rPr>
        <w:t>Pollut</w:t>
      </w:r>
      <w:proofErr w:type="spellEnd"/>
      <w:r w:rsidRPr="00AE582B">
        <w:rPr>
          <w:sz w:val="22"/>
          <w:szCs w:val="22"/>
        </w:rPr>
        <w:t xml:space="preserve">. Bull. 190, 114844. </w:t>
      </w:r>
      <w:hyperlink r:id="rId59" w:history="1">
        <w:r w:rsidRPr="00AE582B">
          <w:rPr>
            <w:rStyle w:val="Hipervnculo"/>
            <w:sz w:val="22"/>
            <w:szCs w:val="22"/>
          </w:rPr>
          <w:t>https://doi.org/10.1016/j.marpolbul.2023.114844</w:t>
        </w:r>
      </w:hyperlink>
    </w:p>
    <w:p w14:paraId="0B5B8273" w14:textId="77777777" w:rsidR="00BB2B8C" w:rsidRPr="00AE582B" w:rsidRDefault="00BB2B8C" w:rsidP="00A76021">
      <w:pPr>
        <w:spacing w:after="200" w:line="480" w:lineRule="auto"/>
        <w:ind w:left="425" w:hanging="425"/>
        <w:jc w:val="both"/>
        <w:rPr>
          <w:sz w:val="22"/>
          <w:szCs w:val="22"/>
        </w:rPr>
      </w:pPr>
      <w:r w:rsidRPr="00AE582B">
        <w:rPr>
          <w:sz w:val="22"/>
          <w:szCs w:val="22"/>
        </w:rPr>
        <w:t xml:space="preserve">Royano, S., de la Torre, A., Navarro, I., Martínez, M.A., 2023. </w:t>
      </w:r>
      <w:r w:rsidRPr="00AE582B">
        <w:rPr>
          <w:sz w:val="22"/>
          <w:szCs w:val="22"/>
          <w:lang w:val="en-GB"/>
        </w:rPr>
        <w:t>Pharmaceutically active compounds (</w:t>
      </w:r>
      <w:proofErr w:type="spellStart"/>
      <w:r w:rsidRPr="00AE582B">
        <w:rPr>
          <w:sz w:val="22"/>
          <w:szCs w:val="22"/>
          <w:lang w:val="en-GB"/>
        </w:rPr>
        <w:t>PhACs</w:t>
      </w:r>
      <w:proofErr w:type="spellEnd"/>
      <w:r w:rsidRPr="00AE582B">
        <w:rPr>
          <w:sz w:val="22"/>
          <w:szCs w:val="22"/>
          <w:lang w:val="en-GB"/>
        </w:rPr>
        <w:t xml:space="preserve">) in surface water: occurrence, trends and risk assessment in the Tagus </w:t>
      </w:r>
      <w:r w:rsidRPr="00AE582B">
        <w:rPr>
          <w:sz w:val="22"/>
          <w:szCs w:val="22"/>
          <w:lang w:val="en-GB"/>
        </w:rPr>
        <w:lastRenderedPageBreak/>
        <w:t xml:space="preserve">River Basin (Spain). </w:t>
      </w:r>
      <w:proofErr w:type="spellStart"/>
      <w:r w:rsidRPr="00AE582B">
        <w:rPr>
          <w:sz w:val="22"/>
          <w:szCs w:val="22"/>
        </w:rPr>
        <w:t>Sci</w:t>
      </w:r>
      <w:proofErr w:type="spellEnd"/>
      <w:r w:rsidRPr="00AE582B">
        <w:rPr>
          <w:sz w:val="22"/>
          <w:szCs w:val="22"/>
        </w:rPr>
        <w:t xml:space="preserve">. </w:t>
      </w:r>
      <w:proofErr w:type="gramStart"/>
      <w:r w:rsidRPr="00AE582B">
        <w:rPr>
          <w:sz w:val="22"/>
          <w:szCs w:val="22"/>
        </w:rPr>
        <w:t>Total</w:t>
      </w:r>
      <w:proofErr w:type="gramEnd"/>
      <w:r w:rsidRPr="00AE582B">
        <w:rPr>
          <w:sz w:val="22"/>
          <w:szCs w:val="22"/>
        </w:rPr>
        <w:t xml:space="preserve"> </w:t>
      </w:r>
      <w:proofErr w:type="spellStart"/>
      <w:r w:rsidRPr="00AE582B">
        <w:rPr>
          <w:sz w:val="22"/>
          <w:szCs w:val="22"/>
        </w:rPr>
        <w:t>Environ</w:t>
      </w:r>
      <w:proofErr w:type="spellEnd"/>
      <w:r w:rsidRPr="00AE582B">
        <w:rPr>
          <w:sz w:val="22"/>
          <w:szCs w:val="22"/>
        </w:rPr>
        <w:t xml:space="preserve">. 905, 167422 </w:t>
      </w:r>
      <w:hyperlink r:id="rId60" w:history="1">
        <w:r w:rsidRPr="00AE582B">
          <w:rPr>
            <w:rStyle w:val="Hipervnculo"/>
            <w:sz w:val="22"/>
            <w:szCs w:val="22"/>
          </w:rPr>
          <w:t>https://doi.org/10.1016/j.scitotenv.2023.167422</w:t>
        </w:r>
      </w:hyperlink>
    </w:p>
    <w:p w14:paraId="50A827AE" w14:textId="77777777" w:rsidR="009D5EAA" w:rsidRPr="00AE582B" w:rsidRDefault="009D5EAA" w:rsidP="00A76021">
      <w:pPr>
        <w:spacing w:after="200" w:line="480" w:lineRule="auto"/>
        <w:ind w:left="425" w:hanging="425"/>
        <w:jc w:val="both"/>
        <w:rPr>
          <w:sz w:val="22"/>
          <w:szCs w:val="22"/>
          <w:lang w:val="en-GB"/>
        </w:rPr>
      </w:pPr>
      <w:r w:rsidRPr="00AE582B">
        <w:rPr>
          <w:sz w:val="22"/>
          <w:szCs w:val="22"/>
        </w:rPr>
        <w:t>SANTE, 2021</w:t>
      </w:r>
      <w:r w:rsidR="00862FBC" w:rsidRPr="00AE582B">
        <w:rPr>
          <w:sz w:val="22"/>
          <w:szCs w:val="22"/>
        </w:rPr>
        <w:t>a</w:t>
      </w:r>
      <w:r w:rsidRPr="00AE582B">
        <w:rPr>
          <w:sz w:val="22"/>
          <w:szCs w:val="22"/>
        </w:rPr>
        <w:t xml:space="preserve">. </w:t>
      </w:r>
      <w:r w:rsidRPr="00AE582B">
        <w:rPr>
          <w:sz w:val="22"/>
          <w:szCs w:val="22"/>
          <w:lang w:val="en-GB"/>
        </w:rPr>
        <w:t>Guidance Document on Pesticide analytical methods for risk assessment and post-approval control and monitoring purposes, SANTE/2020/12830, Rev. 1.</w:t>
      </w:r>
    </w:p>
    <w:p w14:paraId="5E071700" w14:textId="77777777" w:rsidR="009D5EAA" w:rsidRPr="00AE582B" w:rsidRDefault="009D5EAA" w:rsidP="00A76021">
      <w:pPr>
        <w:spacing w:after="200" w:line="480" w:lineRule="auto"/>
        <w:ind w:left="425" w:hanging="425"/>
        <w:jc w:val="both"/>
        <w:rPr>
          <w:sz w:val="22"/>
          <w:szCs w:val="22"/>
          <w:lang w:val="en-GB"/>
        </w:rPr>
      </w:pPr>
      <w:r w:rsidRPr="00AE582B">
        <w:rPr>
          <w:sz w:val="22"/>
          <w:szCs w:val="22"/>
          <w:lang w:val="en-GB"/>
        </w:rPr>
        <w:t>SANTE, 2021b. Analytical quality control and method validation procedures for pesticide residues analysis in food and feed, SANTE 11312/2021.</w:t>
      </w:r>
    </w:p>
    <w:p w14:paraId="510A3E34" w14:textId="77777777" w:rsidR="00315AC6" w:rsidRDefault="0036420F" w:rsidP="0036420F">
      <w:pPr>
        <w:tabs>
          <w:tab w:val="left" w:pos="2966"/>
          <w:tab w:val="center" w:pos="4873"/>
        </w:tabs>
        <w:spacing w:line="360" w:lineRule="auto"/>
        <w:jc w:val="both"/>
        <w:rPr>
          <w:bCs/>
          <w:sz w:val="22"/>
          <w:szCs w:val="22"/>
          <w:lang w:val="en-GB"/>
        </w:rPr>
      </w:pPr>
      <w:proofErr w:type="spellStart"/>
      <w:r w:rsidRPr="00AE582B">
        <w:rPr>
          <w:bCs/>
          <w:sz w:val="22"/>
          <w:szCs w:val="22"/>
          <w:lang w:val="en-GB"/>
        </w:rPr>
        <w:t>Weisner</w:t>
      </w:r>
      <w:proofErr w:type="spellEnd"/>
      <w:r w:rsidRPr="00AE582B">
        <w:rPr>
          <w:bCs/>
          <w:sz w:val="22"/>
          <w:szCs w:val="22"/>
          <w:lang w:val="en-GB"/>
        </w:rPr>
        <w:t xml:space="preserve">, O., </w:t>
      </w:r>
      <w:proofErr w:type="spellStart"/>
      <w:r w:rsidRPr="00AE582B">
        <w:rPr>
          <w:bCs/>
          <w:sz w:val="22"/>
          <w:szCs w:val="22"/>
          <w:lang w:val="en-GB"/>
        </w:rPr>
        <w:t>Frische</w:t>
      </w:r>
      <w:proofErr w:type="spellEnd"/>
      <w:r w:rsidRPr="00AE582B">
        <w:rPr>
          <w:bCs/>
          <w:sz w:val="22"/>
          <w:szCs w:val="22"/>
          <w:lang w:val="en-GB"/>
        </w:rPr>
        <w:t xml:space="preserve">, T., </w:t>
      </w:r>
      <w:proofErr w:type="spellStart"/>
      <w:r w:rsidRPr="00AE582B">
        <w:rPr>
          <w:bCs/>
          <w:sz w:val="22"/>
          <w:szCs w:val="22"/>
          <w:lang w:val="en-GB"/>
        </w:rPr>
        <w:t>Liebmann</w:t>
      </w:r>
      <w:proofErr w:type="spellEnd"/>
      <w:r w:rsidRPr="00AE582B">
        <w:rPr>
          <w:bCs/>
          <w:sz w:val="22"/>
          <w:szCs w:val="22"/>
          <w:lang w:val="en-GB"/>
        </w:rPr>
        <w:t xml:space="preserve">, L., </w:t>
      </w:r>
      <w:proofErr w:type="spellStart"/>
      <w:r w:rsidRPr="00AE582B">
        <w:rPr>
          <w:bCs/>
          <w:sz w:val="22"/>
          <w:szCs w:val="22"/>
          <w:lang w:val="en-GB"/>
        </w:rPr>
        <w:t>Reemtsma</w:t>
      </w:r>
      <w:proofErr w:type="spellEnd"/>
      <w:r w:rsidRPr="00AE582B">
        <w:rPr>
          <w:bCs/>
          <w:sz w:val="22"/>
          <w:szCs w:val="22"/>
          <w:lang w:val="en-GB"/>
        </w:rPr>
        <w:t xml:space="preserve">, T., </w:t>
      </w:r>
      <w:proofErr w:type="spellStart"/>
      <w:r w:rsidRPr="00AE582B">
        <w:rPr>
          <w:bCs/>
          <w:sz w:val="22"/>
          <w:szCs w:val="22"/>
          <w:lang w:val="en-GB"/>
        </w:rPr>
        <w:t>Roß-Nickoll</w:t>
      </w:r>
      <w:proofErr w:type="spellEnd"/>
      <w:r w:rsidRPr="00AE582B">
        <w:rPr>
          <w:bCs/>
          <w:sz w:val="22"/>
          <w:szCs w:val="22"/>
          <w:lang w:val="en-GB"/>
        </w:rPr>
        <w:t xml:space="preserve">, M., </w:t>
      </w:r>
      <w:proofErr w:type="spellStart"/>
      <w:r w:rsidRPr="00AE582B">
        <w:rPr>
          <w:bCs/>
          <w:sz w:val="22"/>
          <w:szCs w:val="22"/>
          <w:lang w:val="en-GB"/>
        </w:rPr>
        <w:t>Schäfer</w:t>
      </w:r>
      <w:proofErr w:type="spellEnd"/>
      <w:r w:rsidRPr="00AE582B">
        <w:rPr>
          <w:bCs/>
          <w:sz w:val="22"/>
          <w:szCs w:val="22"/>
          <w:lang w:val="en-GB"/>
        </w:rPr>
        <w:t xml:space="preserve">, R.B., </w:t>
      </w:r>
      <w:proofErr w:type="spellStart"/>
      <w:r w:rsidRPr="00AE582B">
        <w:rPr>
          <w:bCs/>
          <w:sz w:val="22"/>
          <w:szCs w:val="22"/>
          <w:lang w:val="en-GB"/>
        </w:rPr>
        <w:t>Schäffer</w:t>
      </w:r>
      <w:proofErr w:type="spellEnd"/>
      <w:r w:rsidRPr="00AE582B">
        <w:rPr>
          <w:bCs/>
          <w:sz w:val="22"/>
          <w:szCs w:val="22"/>
          <w:lang w:val="en-GB"/>
        </w:rPr>
        <w:t xml:space="preserve">, A., </w:t>
      </w:r>
      <w:proofErr w:type="spellStart"/>
      <w:r w:rsidRPr="00AE582B">
        <w:rPr>
          <w:bCs/>
          <w:sz w:val="22"/>
          <w:szCs w:val="22"/>
          <w:lang w:val="en-GB"/>
        </w:rPr>
        <w:t>Scholz</w:t>
      </w:r>
      <w:proofErr w:type="spellEnd"/>
      <w:r w:rsidRPr="00AE582B">
        <w:rPr>
          <w:bCs/>
          <w:sz w:val="22"/>
          <w:szCs w:val="22"/>
          <w:lang w:val="en-GB"/>
        </w:rPr>
        <w:t xml:space="preserve">-Starke, B., </w:t>
      </w:r>
      <w:proofErr w:type="spellStart"/>
      <w:r w:rsidRPr="00AE582B">
        <w:rPr>
          <w:bCs/>
          <w:sz w:val="22"/>
          <w:szCs w:val="22"/>
          <w:lang w:val="en-GB"/>
        </w:rPr>
        <w:t>Vormeier</w:t>
      </w:r>
      <w:proofErr w:type="spellEnd"/>
      <w:r w:rsidRPr="00AE582B">
        <w:rPr>
          <w:bCs/>
          <w:sz w:val="22"/>
          <w:szCs w:val="22"/>
          <w:lang w:val="en-GB"/>
        </w:rPr>
        <w:t xml:space="preserve">, P., </w:t>
      </w:r>
      <w:proofErr w:type="spellStart"/>
      <w:r w:rsidRPr="00AE582B">
        <w:rPr>
          <w:bCs/>
          <w:sz w:val="22"/>
          <w:szCs w:val="22"/>
          <w:lang w:val="en-GB"/>
        </w:rPr>
        <w:t>Knillmann</w:t>
      </w:r>
      <w:proofErr w:type="spellEnd"/>
      <w:r w:rsidRPr="00AE582B">
        <w:rPr>
          <w:bCs/>
          <w:sz w:val="22"/>
          <w:szCs w:val="22"/>
          <w:lang w:val="en-GB"/>
        </w:rPr>
        <w:t xml:space="preserve">, S., </w:t>
      </w:r>
      <w:proofErr w:type="spellStart"/>
      <w:r w:rsidRPr="00AE582B">
        <w:rPr>
          <w:bCs/>
          <w:sz w:val="22"/>
          <w:szCs w:val="22"/>
          <w:lang w:val="en-GB"/>
        </w:rPr>
        <w:t>Liess</w:t>
      </w:r>
      <w:proofErr w:type="spellEnd"/>
      <w:r w:rsidRPr="00AE582B">
        <w:rPr>
          <w:bCs/>
          <w:sz w:val="22"/>
          <w:szCs w:val="22"/>
          <w:lang w:val="en-GB"/>
        </w:rPr>
        <w:t xml:space="preserve">, M., 2021. Risk from pesticide mixtures – The gap between risk assessment and reality. Sci. Total Environ. 796, 149017. </w:t>
      </w:r>
      <w:hyperlink r:id="rId61" w:history="1">
        <w:r w:rsidRPr="00AE582B">
          <w:rPr>
            <w:rStyle w:val="Hipervnculo"/>
            <w:bCs/>
            <w:sz w:val="22"/>
            <w:szCs w:val="22"/>
            <w:lang w:val="en-GB"/>
          </w:rPr>
          <w:t>https://doi.org/10.1016/j.scitotenv.2021.149017</w:t>
        </w:r>
      </w:hyperlink>
    </w:p>
    <w:p w14:paraId="11013D9D" w14:textId="77777777" w:rsidR="0036420F" w:rsidRPr="0036420F" w:rsidRDefault="0036420F" w:rsidP="0036420F">
      <w:pPr>
        <w:tabs>
          <w:tab w:val="left" w:pos="2966"/>
          <w:tab w:val="center" w:pos="4873"/>
        </w:tabs>
        <w:spacing w:line="360" w:lineRule="auto"/>
        <w:jc w:val="both"/>
        <w:rPr>
          <w:bCs/>
          <w:sz w:val="22"/>
          <w:szCs w:val="22"/>
          <w:lang w:val="en-GB"/>
        </w:rPr>
      </w:pPr>
    </w:p>
    <w:sectPr w:rsidR="0036420F" w:rsidRPr="0036420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BFA9697" w16cex:dateUtc="2025-06-16T11:11:00Z"/>
  <w16cex:commentExtensible w16cex:durableId="699FDF66" w16cex:dateUtc="2025-06-15T21:17:00Z"/>
  <w16cex:commentExtensible w16cex:durableId="53BA5E16" w16cex:dateUtc="2025-06-15T21:19:00Z"/>
  <w16cex:commentExtensible w16cex:durableId="7C066A69" w16cex:dateUtc="2025-06-15T21:21:00Z"/>
  <w16cex:commentExtensible w16cex:durableId="647EE91C" w16cex:dateUtc="2025-06-15T21:22:00Z"/>
  <w16cex:commentExtensible w16cex:durableId="3DB0BBCA" w16cex:dateUtc="2025-06-15T21:22:00Z"/>
  <w16cex:commentExtensible w16cex:durableId="68D28142" w16cex:dateUtc="2025-06-15T21:22:00Z"/>
  <w16cex:commentExtensible w16cex:durableId="30C452FF" w16cex:dateUtc="2025-06-15T21:23:00Z"/>
  <w16cex:commentExtensible w16cex:durableId="5D3EE78D" w16cex:dateUtc="2025-06-15T21:24:00Z"/>
  <w16cex:commentExtensible w16cex:durableId="38CB659E" w16cex:dateUtc="2025-06-15T21:27:00Z"/>
  <w16cex:commentExtensible w16cex:durableId="7ACB0F5E" w16cex:dateUtc="2025-06-15T21:29:00Z"/>
  <w16cex:commentExtensible w16cex:durableId="030EBC9C" w16cex:dateUtc="2025-06-15T21:14:00Z"/>
  <w16cex:commentExtensible w16cex:durableId="2BFAC81B" w16cex:dateUtc="2025-06-16T14:4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89D0F6D" w16cid:durableId="2BFA9697"/>
  <w16cid:commentId w16cid:paraId="5E5F3542" w16cid:durableId="699FDF66"/>
  <w16cid:commentId w16cid:paraId="1FD6B91B" w16cid:durableId="53BA5E16"/>
  <w16cid:commentId w16cid:paraId="53C68FCA" w16cid:durableId="7C066A69"/>
  <w16cid:commentId w16cid:paraId="1EA001F3" w16cid:durableId="647EE91C"/>
  <w16cid:commentId w16cid:paraId="5CB697EA" w16cid:durableId="3DB0BBCA"/>
  <w16cid:commentId w16cid:paraId="64C0AA93" w16cid:durableId="2BFA9BA7"/>
  <w16cid:commentId w16cid:paraId="69F98C14" w16cid:durableId="68D28142"/>
  <w16cid:commentId w16cid:paraId="728E835B" w16cid:durableId="30C452FF"/>
  <w16cid:commentId w16cid:paraId="34A784D3" w16cid:durableId="5D3EE78D"/>
  <w16cid:commentId w16cid:paraId="7EF87017" w16cid:durableId="38CB659E"/>
  <w16cid:commentId w16cid:paraId="52A38608" w16cid:durableId="7ACB0F5E"/>
  <w16cid:commentId w16cid:paraId="17F4C8AF" w16cid:durableId="030EBC9C"/>
  <w16cid:commentId w16cid:paraId="770738CF" w16cid:durableId="2BFAC81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39F37C" w14:textId="77777777" w:rsidR="000B29FD" w:rsidRDefault="000B29FD" w:rsidP="00890B0E">
      <w:r>
        <w:separator/>
      </w:r>
    </w:p>
  </w:endnote>
  <w:endnote w:type="continuationSeparator" w:id="0">
    <w:p w14:paraId="218751A7" w14:textId="77777777" w:rsidR="000B29FD" w:rsidRDefault="000B29FD" w:rsidP="00890B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F08380" w14:textId="3697336F" w:rsidR="000B29FD" w:rsidRPr="00890B0E" w:rsidRDefault="000B29FD">
    <w:pPr>
      <w:pStyle w:val="Piedepgina"/>
      <w:jc w:val="right"/>
    </w:pPr>
    <w:r w:rsidRPr="00890B0E">
      <w:t>S</w:t>
    </w:r>
    <w:sdt>
      <w:sdtPr>
        <w:id w:val="1119336325"/>
        <w:docPartObj>
          <w:docPartGallery w:val="Page Numbers (Bottom of Page)"/>
          <w:docPartUnique/>
        </w:docPartObj>
      </w:sdtPr>
      <w:sdtEndPr/>
      <w:sdtContent>
        <w:r w:rsidRPr="00890B0E">
          <w:fldChar w:fldCharType="begin"/>
        </w:r>
        <w:r w:rsidRPr="00890B0E">
          <w:instrText>PAGE   \* MERGEFORMAT</w:instrText>
        </w:r>
        <w:r w:rsidRPr="00890B0E">
          <w:fldChar w:fldCharType="separate"/>
        </w:r>
        <w:r w:rsidR="003B1660">
          <w:rPr>
            <w:noProof/>
          </w:rPr>
          <w:t>13</w:t>
        </w:r>
        <w:r w:rsidRPr="00890B0E">
          <w:fldChar w:fldCharType="end"/>
        </w:r>
      </w:sdtContent>
    </w:sdt>
  </w:p>
  <w:p w14:paraId="5BF1900D" w14:textId="77777777" w:rsidR="000B29FD" w:rsidRDefault="000B29F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69024D" w14:textId="77777777" w:rsidR="000B29FD" w:rsidRDefault="000B29FD" w:rsidP="00890B0E">
      <w:r>
        <w:separator/>
      </w:r>
    </w:p>
  </w:footnote>
  <w:footnote w:type="continuationSeparator" w:id="0">
    <w:p w14:paraId="61EBAEA4" w14:textId="77777777" w:rsidR="000B29FD" w:rsidRDefault="000B29FD" w:rsidP="00890B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pt-BR" w:vendorID="64" w:dllVersion="6" w:nlCheck="1" w:checkStyle="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n-US" w:vendorID="64" w:dllVersion="4096" w:nlCheck="1" w:checkStyle="0"/>
  <w:activeWritingStyle w:appName="MSWord" w:lang="en-GB" w:vendorID="64" w:dllVersion="4096" w:nlCheck="1" w:checkStyle="0"/>
  <w:activeWritingStyle w:appName="MSWord" w:lang="es-ES" w:vendorID="64" w:dllVersion="4096" w:nlCheck="1" w:checkStyle="0"/>
  <w:activeWritingStyle w:appName="MSWord" w:lang="es-ES" w:vendorID="64" w:dllVersion="131078" w:nlCheck="1" w:checkStyle="0"/>
  <w:activeWritingStyle w:appName="MSWord" w:lang="en-US" w:vendorID="64" w:dllVersion="131078" w:nlCheck="1" w:checkStyle="0"/>
  <w:activeWritingStyle w:appName="MSWord" w:lang="en-GB" w:vendorID="64" w:dllVersion="131078" w:nlCheck="1" w:checkStyle="0"/>
  <w:activeWritingStyle w:appName="MSWord" w:lang="pt-BR" w:vendorID="64" w:dllVersion="131078" w:nlCheck="1" w:checkStyle="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2NDGxNDYzM7U0NTY1MzBV0lEKTi0uzszPAykwrAUAdOWhDywAAAA="/>
  </w:docVars>
  <w:rsids>
    <w:rsidRoot w:val="00BC39D3"/>
    <w:rsid w:val="0000543C"/>
    <w:rsid w:val="00014A54"/>
    <w:rsid w:val="000262AE"/>
    <w:rsid w:val="00032226"/>
    <w:rsid w:val="00032E65"/>
    <w:rsid w:val="000360D7"/>
    <w:rsid w:val="000504D2"/>
    <w:rsid w:val="000507C5"/>
    <w:rsid w:val="00051D1F"/>
    <w:rsid w:val="0005203C"/>
    <w:rsid w:val="00063DA1"/>
    <w:rsid w:val="00067B8E"/>
    <w:rsid w:val="00070C3C"/>
    <w:rsid w:val="000724A8"/>
    <w:rsid w:val="00074160"/>
    <w:rsid w:val="00075D67"/>
    <w:rsid w:val="000928E4"/>
    <w:rsid w:val="00094C6B"/>
    <w:rsid w:val="000A01BA"/>
    <w:rsid w:val="000A7D32"/>
    <w:rsid w:val="000A7FBE"/>
    <w:rsid w:val="000B06EB"/>
    <w:rsid w:val="000B29FD"/>
    <w:rsid w:val="000B73DE"/>
    <w:rsid w:val="000C27B3"/>
    <w:rsid w:val="000D18AD"/>
    <w:rsid w:val="000D1E6A"/>
    <w:rsid w:val="000E27FF"/>
    <w:rsid w:val="000E60D6"/>
    <w:rsid w:val="00106A82"/>
    <w:rsid w:val="0010773B"/>
    <w:rsid w:val="00113328"/>
    <w:rsid w:val="00121EAD"/>
    <w:rsid w:val="0012378C"/>
    <w:rsid w:val="00123F52"/>
    <w:rsid w:val="00150708"/>
    <w:rsid w:val="00154B62"/>
    <w:rsid w:val="00155D19"/>
    <w:rsid w:val="00156C58"/>
    <w:rsid w:val="001575B3"/>
    <w:rsid w:val="0017295A"/>
    <w:rsid w:val="0018419C"/>
    <w:rsid w:val="00185B17"/>
    <w:rsid w:val="00187E22"/>
    <w:rsid w:val="0019364C"/>
    <w:rsid w:val="001A0257"/>
    <w:rsid w:val="001C0EE3"/>
    <w:rsid w:val="001C1D37"/>
    <w:rsid w:val="001C300E"/>
    <w:rsid w:val="001C3DEC"/>
    <w:rsid w:val="001D7AC9"/>
    <w:rsid w:val="001E42F0"/>
    <w:rsid w:val="001F1E22"/>
    <w:rsid w:val="001F7C38"/>
    <w:rsid w:val="002025C3"/>
    <w:rsid w:val="00214C0B"/>
    <w:rsid w:val="00214E03"/>
    <w:rsid w:val="002220A4"/>
    <w:rsid w:val="00223FF4"/>
    <w:rsid w:val="00230FA7"/>
    <w:rsid w:val="00244D09"/>
    <w:rsid w:val="002461B2"/>
    <w:rsid w:val="0025145B"/>
    <w:rsid w:val="0025185A"/>
    <w:rsid w:val="00256544"/>
    <w:rsid w:val="002644FD"/>
    <w:rsid w:val="00266B83"/>
    <w:rsid w:val="00274295"/>
    <w:rsid w:val="00280F17"/>
    <w:rsid w:val="0028466E"/>
    <w:rsid w:val="00285CEE"/>
    <w:rsid w:val="0029223C"/>
    <w:rsid w:val="00293AC8"/>
    <w:rsid w:val="002964DC"/>
    <w:rsid w:val="00297CD1"/>
    <w:rsid w:val="002A04B7"/>
    <w:rsid w:val="002C0708"/>
    <w:rsid w:val="002C261B"/>
    <w:rsid w:val="002D397D"/>
    <w:rsid w:val="002D5914"/>
    <w:rsid w:val="002E313F"/>
    <w:rsid w:val="002E5071"/>
    <w:rsid w:val="002E6992"/>
    <w:rsid w:val="002F601F"/>
    <w:rsid w:val="00302540"/>
    <w:rsid w:val="0030485A"/>
    <w:rsid w:val="00315AC6"/>
    <w:rsid w:val="00320171"/>
    <w:rsid w:val="0032239B"/>
    <w:rsid w:val="0033054A"/>
    <w:rsid w:val="00340C4B"/>
    <w:rsid w:val="00342F8F"/>
    <w:rsid w:val="00343090"/>
    <w:rsid w:val="00346705"/>
    <w:rsid w:val="0035351F"/>
    <w:rsid w:val="00356296"/>
    <w:rsid w:val="003575E2"/>
    <w:rsid w:val="0036420F"/>
    <w:rsid w:val="0036579D"/>
    <w:rsid w:val="003736D6"/>
    <w:rsid w:val="00384BA6"/>
    <w:rsid w:val="00387762"/>
    <w:rsid w:val="0039101D"/>
    <w:rsid w:val="00392CAD"/>
    <w:rsid w:val="0039433D"/>
    <w:rsid w:val="00396B3F"/>
    <w:rsid w:val="003A749D"/>
    <w:rsid w:val="003B1660"/>
    <w:rsid w:val="003B1D34"/>
    <w:rsid w:val="003B4ECF"/>
    <w:rsid w:val="003C4BBE"/>
    <w:rsid w:val="003E6D0F"/>
    <w:rsid w:val="003E7304"/>
    <w:rsid w:val="003E7FB8"/>
    <w:rsid w:val="004000CD"/>
    <w:rsid w:val="00401116"/>
    <w:rsid w:val="00404105"/>
    <w:rsid w:val="004073D7"/>
    <w:rsid w:val="00412849"/>
    <w:rsid w:val="00413CBB"/>
    <w:rsid w:val="004158DA"/>
    <w:rsid w:val="004173AA"/>
    <w:rsid w:val="00417549"/>
    <w:rsid w:val="00421D00"/>
    <w:rsid w:val="00422F82"/>
    <w:rsid w:val="00423B1E"/>
    <w:rsid w:val="00425FBC"/>
    <w:rsid w:val="00432E5A"/>
    <w:rsid w:val="00435AE3"/>
    <w:rsid w:val="00444F57"/>
    <w:rsid w:val="00444F82"/>
    <w:rsid w:val="00451C62"/>
    <w:rsid w:val="00456914"/>
    <w:rsid w:val="0045777E"/>
    <w:rsid w:val="00460083"/>
    <w:rsid w:val="00462329"/>
    <w:rsid w:val="00475B6B"/>
    <w:rsid w:val="00487038"/>
    <w:rsid w:val="004A4580"/>
    <w:rsid w:val="004B002F"/>
    <w:rsid w:val="004C16D0"/>
    <w:rsid w:val="004C7BE5"/>
    <w:rsid w:val="004C7DCE"/>
    <w:rsid w:val="004D5DCD"/>
    <w:rsid w:val="00501583"/>
    <w:rsid w:val="005158AB"/>
    <w:rsid w:val="00517552"/>
    <w:rsid w:val="00521F0B"/>
    <w:rsid w:val="0052285A"/>
    <w:rsid w:val="0053257F"/>
    <w:rsid w:val="00536A82"/>
    <w:rsid w:val="0054376E"/>
    <w:rsid w:val="00547374"/>
    <w:rsid w:val="00555C5D"/>
    <w:rsid w:val="0057142B"/>
    <w:rsid w:val="00571548"/>
    <w:rsid w:val="005738DB"/>
    <w:rsid w:val="00590C89"/>
    <w:rsid w:val="005A3D32"/>
    <w:rsid w:val="005A59B2"/>
    <w:rsid w:val="005A6699"/>
    <w:rsid w:val="005A7467"/>
    <w:rsid w:val="005B5A85"/>
    <w:rsid w:val="005B5D57"/>
    <w:rsid w:val="005B63FD"/>
    <w:rsid w:val="005C1271"/>
    <w:rsid w:val="005D0938"/>
    <w:rsid w:val="005D3322"/>
    <w:rsid w:val="005D5F18"/>
    <w:rsid w:val="005D69BD"/>
    <w:rsid w:val="005E05BB"/>
    <w:rsid w:val="005E3BBB"/>
    <w:rsid w:val="005E4073"/>
    <w:rsid w:val="005F01F7"/>
    <w:rsid w:val="005F0E52"/>
    <w:rsid w:val="005F26C7"/>
    <w:rsid w:val="006012E1"/>
    <w:rsid w:val="00604768"/>
    <w:rsid w:val="00627AD3"/>
    <w:rsid w:val="00631A8C"/>
    <w:rsid w:val="0063309B"/>
    <w:rsid w:val="00637C2B"/>
    <w:rsid w:val="00641F81"/>
    <w:rsid w:val="00642C20"/>
    <w:rsid w:val="00656334"/>
    <w:rsid w:val="006869D1"/>
    <w:rsid w:val="006975E2"/>
    <w:rsid w:val="006A31D3"/>
    <w:rsid w:val="006B3E4C"/>
    <w:rsid w:val="006C0D9E"/>
    <w:rsid w:val="006C1817"/>
    <w:rsid w:val="006C2511"/>
    <w:rsid w:val="006C6175"/>
    <w:rsid w:val="006D05AD"/>
    <w:rsid w:val="006E0C53"/>
    <w:rsid w:val="006F0ADE"/>
    <w:rsid w:val="006F25E4"/>
    <w:rsid w:val="006F5BC0"/>
    <w:rsid w:val="006F7ADA"/>
    <w:rsid w:val="00703271"/>
    <w:rsid w:val="00715A1D"/>
    <w:rsid w:val="00746020"/>
    <w:rsid w:val="00752BA5"/>
    <w:rsid w:val="007663FB"/>
    <w:rsid w:val="00771052"/>
    <w:rsid w:val="00771835"/>
    <w:rsid w:val="0078074A"/>
    <w:rsid w:val="007827ED"/>
    <w:rsid w:val="007834FD"/>
    <w:rsid w:val="007869F7"/>
    <w:rsid w:val="007874E7"/>
    <w:rsid w:val="00787FE3"/>
    <w:rsid w:val="00791CF6"/>
    <w:rsid w:val="007B3840"/>
    <w:rsid w:val="007B548E"/>
    <w:rsid w:val="007C013F"/>
    <w:rsid w:val="007C284E"/>
    <w:rsid w:val="007D4F66"/>
    <w:rsid w:val="007D5C03"/>
    <w:rsid w:val="007E02EC"/>
    <w:rsid w:val="007E0FEE"/>
    <w:rsid w:val="007E1D0B"/>
    <w:rsid w:val="007E34EC"/>
    <w:rsid w:val="007E560F"/>
    <w:rsid w:val="007E6E86"/>
    <w:rsid w:val="0080768C"/>
    <w:rsid w:val="00811F43"/>
    <w:rsid w:val="00824BF0"/>
    <w:rsid w:val="00825399"/>
    <w:rsid w:val="008257F5"/>
    <w:rsid w:val="00826354"/>
    <w:rsid w:val="00830C9F"/>
    <w:rsid w:val="008330A0"/>
    <w:rsid w:val="00835528"/>
    <w:rsid w:val="00852C4B"/>
    <w:rsid w:val="00855491"/>
    <w:rsid w:val="00861307"/>
    <w:rsid w:val="0086151A"/>
    <w:rsid w:val="008626FB"/>
    <w:rsid w:val="00862FBC"/>
    <w:rsid w:val="0087055A"/>
    <w:rsid w:val="00876BD3"/>
    <w:rsid w:val="0088391A"/>
    <w:rsid w:val="008908A7"/>
    <w:rsid w:val="00890B0E"/>
    <w:rsid w:val="008C6C92"/>
    <w:rsid w:val="008D41DC"/>
    <w:rsid w:val="008E0665"/>
    <w:rsid w:val="008E5738"/>
    <w:rsid w:val="008F039A"/>
    <w:rsid w:val="008F4376"/>
    <w:rsid w:val="0091293E"/>
    <w:rsid w:val="00916C23"/>
    <w:rsid w:val="0092374F"/>
    <w:rsid w:val="00923E94"/>
    <w:rsid w:val="009303C3"/>
    <w:rsid w:val="009322C2"/>
    <w:rsid w:val="00933D28"/>
    <w:rsid w:val="00936B1C"/>
    <w:rsid w:val="00942468"/>
    <w:rsid w:val="00964695"/>
    <w:rsid w:val="009662C9"/>
    <w:rsid w:val="00980B94"/>
    <w:rsid w:val="00986009"/>
    <w:rsid w:val="00986CC9"/>
    <w:rsid w:val="00993B48"/>
    <w:rsid w:val="00993F72"/>
    <w:rsid w:val="009A1D46"/>
    <w:rsid w:val="009A2419"/>
    <w:rsid w:val="009B0DAD"/>
    <w:rsid w:val="009B4958"/>
    <w:rsid w:val="009C6B8A"/>
    <w:rsid w:val="009C7409"/>
    <w:rsid w:val="009D5EAA"/>
    <w:rsid w:val="009D6CC8"/>
    <w:rsid w:val="009D6DD2"/>
    <w:rsid w:val="009E0747"/>
    <w:rsid w:val="009E099A"/>
    <w:rsid w:val="009E6DF4"/>
    <w:rsid w:val="009F5E0B"/>
    <w:rsid w:val="00A0638A"/>
    <w:rsid w:val="00A1104B"/>
    <w:rsid w:val="00A11247"/>
    <w:rsid w:val="00A14C7F"/>
    <w:rsid w:val="00A15449"/>
    <w:rsid w:val="00A30221"/>
    <w:rsid w:val="00A44015"/>
    <w:rsid w:val="00A45390"/>
    <w:rsid w:val="00A4600C"/>
    <w:rsid w:val="00A469B2"/>
    <w:rsid w:val="00A60EB4"/>
    <w:rsid w:val="00A70474"/>
    <w:rsid w:val="00A7194E"/>
    <w:rsid w:val="00A76021"/>
    <w:rsid w:val="00A916AD"/>
    <w:rsid w:val="00A948B0"/>
    <w:rsid w:val="00A9641E"/>
    <w:rsid w:val="00AA7AB0"/>
    <w:rsid w:val="00AB5111"/>
    <w:rsid w:val="00AB55EB"/>
    <w:rsid w:val="00AC2133"/>
    <w:rsid w:val="00AC2A80"/>
    <w:rsid w:val="00AC69DD"/>
    <w:rsid w:val="00AE582B"/>
    <w:rsid w:val="00AE58EC"/>
    <w:rsid w:val="00AF15E9"/>
    <w:rsid w:val="00B04688"/>
    <w:rsid w:val="00B1173A"/>
    <w:rsid w:val="00B17129"/>
    <w:rsid w:val="00B33BCF"/>
    <w:rsid w:val="00B34152"/>
    <w:rsid w:val="00B34389"/>
    <w:rsid w:val="00B440F9"/>
    <w:rsid w:val="00B458C2"/>
    <w:rsid w:val="00B517DD"/>
    <w:rsid w:val="00B668B4"/>
    <w:rsid w:val="00B71092"/>
    <w:rsid w:val="00B75446"/>
    <w:rsid w:val="00B760CD"/>
    <w:rsid w:val="00B85CCE"/>
    <w:rsid w:val="00B907B9"/>
    <w:rsid w:val="00BA3B0E"/>
    <w:rsid w:val="00BB12BF"/>
    <w:rsid w:val="00BB2B8C"/>
    <w:rsid w:val="00BC3254"/>
    <w:rsid w:val="00BC39D3"/>
    <w:rsid w:val="00BC4429"/>
    <w:rsid w:val="00BC7FBC"/>
    <w:rsid w:val="00BF0D16"/>
    <w:rsid w:val="00C14B62"/>
    <w:rsid w:val="00C1600A"/>
    <w:rsid w:val="00C40467"/>
    <w:rsid w:val="00C51008"/>
    <w:rsid w:val="00C526C1"/>
    <w:rsid w:val="00C64832"/>
    <w:rsid w:val="00C74D53"/>
    <w:rsid w:val="00C91BA3"/>
    <w:rsid w:val="00C95F77"/>
    <w:rsid w:val="00C973F5"/>
    <w:rsid w:val="00CA6752"/>
    <w:rsid w:val="00CE5C36"/>
    <w:rsid w:val="00CE62DE"/>
    <w:rsid w:val="00CE707B"/>
    <w:rsid w:val="00CE7190"/>
    <w:rsid w:val="00D22D80"/>
    <w:rsid w:val="00D23A47"/>
    <w:rsid w:val="00D2729D"/>
    <w:rsid w:val="00D41FCC"/>
    <w:rsid w:val="00D424D9"/>
    <w:rsid w:val="00D43B85"/>
    <w:rsid w:val="00D52CFF"/>
    <w:rsid w:val="00D542A7"/>
    <w:rsid w:val="00D56728"/>
    <w:rsid w:val="00D678B6"/>
    <w:rsid w:val="00D737DA"/>
    <w:rsid w:val="00D73D90"/>
    <w:rsid w:val="00D740E0"/>
    <w:rsid w:val="00D81FBA"/>
    <w:rsid w:val="00D9041A"/>
    <w:rsid w:val="00D9422D"/>
    <w:rsid w:val="00DB7675"/>
    <w:rsid w:val="00DD6422"/>
    <w:rsid w:val="00DF2F7D"/>
    <w:rsid w:val="00E06BCA"/>
    <w:rsid w:val="00E148B6"/>
    <w:rsid w:val="00E15A34"/>
    <w:rsid w:val="00E278A0"/>
    <w:rsid w:val="00E31751"/>
    <w:rsid w:val="00E55194"/>
    <w:rsid w:val="00E5560E"/>
    <w:rsid w:val="00E63BA7"/>
    <w:rsid w:val="00E671D1"/>
    <w:rsid w:val="00E72F71"/>
    <w:rsid w:val="00E811CC"/>
    <w:rsid w:val="00E83BC8"/>
    <w:rsid w:val="00E95411"/>
    <w:rsid w:val="00E96C49"/>
    <w:rsid w:val="00EA5915"/>
    <w:rsid w:val="00EB6C28"/>
    <w:rsid w:val="00EC1593"/>
    <w:rsid w:val="00EC1893"/>
    <w:rsid w:val="00EC735B"/>
    <w:rsid w:val="00EE4B38"/>
    <w:rsid w:val="00EE6131"/>
    <w:rsid w:val="00EF1653"/>
    <w:rsid w:val="00F02F18"/>
    <w:rsid w:val="00F03BFD"/>
    <w:rsid w:val="00F14E3A"/>
    <w:rsid w:val="00F16D69"/>
    <w:rsid w:val="00F2219F"/>
    <w:rsid w:val="00F30407"/>
    <w:rsid w:val="00F33547"/>
    <w:rsid w:val="00F3436F"/>
    <w:rsid w:val="00F40EDD"/>
    <w:rsid w:val="00F43A50"/>
    <w:rsid w:val="00F81346"/>
    <w:rsid w:val="00F92CCD"/>
    <w:rsid w:val="00F959C2"/>
    <w:rsid w:val="00F96E14"/>
    <w:rsid w:val="00FA07D6"/>
    <w:rsid w:val="00FB03CD"/>
    <w:rsid w:val="00FB6BDE"/>
    <w:rsid w:val="00FC73DE"/>
    <w:rsid w:val="00FD68B5"/>
    <w:rsid w:val="00FE0337"/>
    <w:rsid w:val="00FE67CF"/>
    <w:rsid w:val="00FF79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F8C283B"/>
  <w15:chartTrackingRefBased/>
  <w15:docId w15:val="{604F9A10-9CBF-4E2B-BD5B-220C1C419E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C39D3"/>
    <w:pPr>
      <w:spacing w:after="0" w:line="240" w:lineRule="auto"/>
    </w:pPr>
    <w:rPr>
      <w:rFonts w:ascii="Times New Roman" w:eastAsia="PMingLiU" w:hAnsi="Times New Roman" w:cs="Times New Roman"/>
      <w:sz w:val="24"/>
      <w:szCs w:val="24"/>
      <w:lang w:val="es-ES" w:eastAsia="zh-TW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E7304"/>
    <w:pPr>
      <w:spacing w:after="0" w:line="240" w:lineRule="auto"/>
    </w:pPr>
    <w:rPr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1E42F0"/>
    <w:pPr>
      <w:ind w:left="720"/>
      <w:contextualSpacing/>
    </w:pPr>
  </w:style>
  <w:style w:type="character" w:styleId="Hipervnculo">
    <w:name w:val="Hyperlink"/>
    <w:basedOn w:val="Fuentedeprrafopredeter"/>
    <w:unhideWhenUsed/>
    <w:rsid w:val="007D4F66"/>
    <w:rPr>
      <w:color w:val="0563C1" w:themeColor="hyperlink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0E60D6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D0938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D0938"/>
    <w:rPr>
      <w:rFonts w:ascii="Segoe UI" w:eastAsia="PMingLiU" w:hAnsi="Segoe UI" w:cs="Segoe UI"/>
      <w:sz w:val="18"/>
      <w:szCs w:val="18"/>
      <w:lang w:val="es-ES" w:eastAsia="zh-TW"/>
    </w:rPr>
  </w:style>
  <w:style w:type="paragraph" w:styleId="Encabezado">
    <w:name w:val="header"/>
    <w:basedOn w:val="Normal"/>
    <w:link w:val="EncabezadoCar"/>
    <w:uiPriority w:val="99"/>
    <w:unhideWhenUsed/>
    <w:rsid w:val="00890B0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90B0E"/>
    <w:rPr>
      <w:rFonts w:ascii="Times New Roman" w:eastAsia="PMingLiU" w:hAnsi="Times New Roman" w:cs="Times New Roman"/>
      <w:sz w:val="24"/>
      <w:szCs w:val="24"/>
      <w:lang w:val="es-ES" w:eastAsia="zh-TW"/>
    </w:rPr>
  </w:style>
  <w:style w:type="paragraph" w:styleId="Piedepgina">
    <w:name w:val="footer"/>
    <w:basedOn w:val="Normal"/>
    <w:link w:val="PiedepginaCar"/>
    <w:uiPriority w:val="99"/>
    <w:unhideWhenUsed/>
    <w:rsid w:val="00890B0E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90B0E"/>
    <w:rPr>
      <w:rFonts w:ascii="Times New Roman" w:eastAsia="PMingLiU" w:hAnsi="Times New Roman" w:cs="Times New Roman"/>
      <w:sz w:val="24"/>
      <w:szCs w:val="24"/>
      <w:lang w:val="es-ES" w:eastAsia="zh-TW"/>
    </w:rPr>
  </w:style>
  <w:style w:type="character" w:styleId="Refdecomentario">
    <w:name w:val="annotation reference"/>
    <w:basedOn w:val="Fuentedeprrafopredeter"/>
    <w:uiPriority w:val="99"/>
    <w:semiHidden/>
    <w:unhideWhenUsed/>
    <w:rsid w:val="00DB767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DB7675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DB7675"/>
    <w:rPr>
      <w:rFonts w:ascii="Times New Roman" w:eastAsia="PMingLiU" w:hAnsi="Times New Roman" w:cs="Times New Roman"/>
      <w:sz w:val="20"/>
      <w:szCs w:val="20"/>
      <w:lang w:val="es-ES" w:eastAsia="zh-TW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B767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B7675"/>
    <w:rPr>
      <w:rFonts w:ascii="Times New Roman" w:eastAsia="PMingLiU" w:hAnsi="Times New Roman" w:cs="Times New Roman"/>
      <w:b/>
      <w:bCs/>
      <w:sz w:val="20"/>
      <w:szCs w:val="20"/>
      <w:lang w:val="es-ES" w:eastAsia="zh-TW"/>
    </w:rPr>
  </w:style>
  <w:style w:type="paragraph" w:styleId="Revisin">
    <w:name w:val="Revision"/>
    <w:hidden/>
    <w:uiPriority w:val="99"/>
    <w:semiHidden/>
    <w:rsid w:val="00DB7675"/>
    <w:pPr>
      <w:spacing w:after="0" w:line="240" w:lineRule="auto"/>
    </w:pPr>
    <w:rPr>
      <w:rFonts w:ascii="Times New Roman" w:eastAsia="PMingLiU" w:hAnsi="Times New Roman" w:cs="Times New Roman"/>
      <w:sz w:val="24"/>
      <w:szCs w:val="24"/>
      <w:lang w:val="es-ES"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783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9.emf"/><Relationship Id="rId21" Type="http://schemas.openxmlformats.org/officeDocument/2006/relationships/image" Target="media/image14.emf"/><Relationship Id="rId34" Type="http://schemas.openxmlformats.org/officeDocument/2006/relationships/image" Target="media/image27.png"/><Relationship Id="rId42" Type="http://schemas.openxmlformats.org/officeDocument/2006/relationships/hyperlink" Target="https://doi.org/10.1016/j.scitotenv.2021.151161" TargetMode="External"/><Relationship Id="rId47" Type="http://schemas.openxmlformats.org/officeDocument/2006/relationships/hyperlink" Target="https://eur-lex.europa.eu/eli/dir/2008/105/oj" TargetMode="External"/><Relationship Id="rId50" Type="http://schemas.openxmlformats.org/officeDocument/2006/relationships/hyperlink" Target="https://servicio.mapa.gob.es/regfiweb" TargetMode="External"/><Relationship Id="rId55" Type="http://schemas.openxmlformats.org/officeDocument/2006/relationships/hyperlink" Target="https://doi.org/10.1016/j.watres.2024.121419" TargetMode="External"/><Relationship Id="rId63" Type="http://schemas.openxmlformats.org/officeDocument/2006/relationships/theme" Target="theme/theme1.xml"/><Relationship Id="rId68" Type="http://schemas.microsoft.com/office/2016/09/relationships/commentsIds" Target="commentsId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6" Type="http://schemas.openxmlformats.org/officeDocument/2006/relationships/image" Target="media/image9.emf"/><Relationship Id="rId29" Type="http://schemas.openxmlformats.org/officeDocument/2006/relationships/image" Target="media/image22.emf"/><Relationship Id="rId11" Type="http://schemas.openxmlformats.org/officeDocument/2006/relationships/image" Target="media/image4.emf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emf"/><Relationship Id="rId40" Type="http://schemas.openxmlformats.org/officeDocument/2006/relationships/image" Target="media/image33.emf"/><Relationship Id="rId45" Type="http://schemas.openxmlformats.org/officeDocument/2006/relationships/hyperlink" Target="https://echa.europa.eu/es/information-on-chemicals/biocidal-products" TargetMode="External"/><Relationship Id="rId53" Type="http://schemas.openxmlformats.org/officeDocument/2006/relationships/hyperlink" Target="https://www.miteco.gob.es/content/dam/miteco/es/agua/temas/estado-y-calidad-de-las-aguas/guia-para-evaluacion-del-estado-aguas-superficiales-y-subterraneas_tcm30-514230.pdf" TargetMode="External"/><Relationship Id="rId58" Type="http://schemas.openxmlformats.org/officeDocument/2006/relationships/hyperlink" Target="https://sitem.herts.ac.uk/aeru/ppdb/en/atoz.htm" TargetMode="External"/><Relationship Id="rId5" Type="http://schemas.openxmlformats.org/officeDocument/2006/relationships/footnotes" Target="footnotes.xml"/><Relationship Id="rId61" Type="http://schemas.openxmlformats.org/officeDocument/2006/relationships/hyperlink" Target="https://doi.org/10.1016/j.scitotenv.2021.149017" TargetMode="External"/><Relationship Id="rId19" Type="http://schemas.openxmlformats.org/officeDocument/2006/relationships/image" Target="media/image12.emf"/><Relationship Id="rId14" Type="http://schemas.openxmlformats.org/officeDocument/2006/relationships/image" Target="media/image7.emf"/><Relationship Id="rId22" Type="http://schemas.openxmlformats.org/officeDocument/2006/relationships/image" Target="media/image15.png"/><Relationship Id="rId27" Type="http://schemas.openxmlformats.org/officeDocument/2006/relationships/image" Target="media/image20.emf"/><Relationship Id="rId30" Type="http://schemas.openxmlformats.org/officeDocument/2006/relationships/image" Target="media/image23.emf"/><Relationship Id="rId35" Type="http://schemas.openxmlformats.org/officeDocument/2006/relationships/image" Target="media/image28.emf"/><Relationship Id="rId43" Type="http://schemas.openxmlformats.org/officeDocument/2006/relationships/hyperlink" Target="https://doi.org/10.1016/j.scitotenv.2023.167467" TargetMode="External"/><Relationship Id="rId48" Type="http://schemas.openxmlformats.org/officeDocument/2006/relationships/hyperlink" Target="https://eur-lex.europa.eu/resource.html?uri=cellar:d0c11ba6-55f8-11ed-92ed-01aa75ed71a1.0001.02/DOC_2&amp;format=PDF" TargetMode="External"/><Relationship Id="rId56" Type="http://schemas.openxmlformats.org/officeDocument/2006/relationships/hyperlink" Target="https://pan-international.org/wp-content/uploads/PAN_HHP_List.pdf" TargetMode="External"/><Relationship Id="rId69" Type="http://schemas.microsoft.com/office/2018/08/relationships/commentsExtensible" Target="commentsExtensible.xml"/><Relationship Id="rId8" Type="http://schemas.openxmlformats.org/officeDocument/2006/relationships/image" Target="media/image2.png"/><Relationship Id="rId51" Type="http://schemas.openxmlformats.org/officeDocument/2006/relationships/hyperlink" Target="http://dx.doi.org/10.1016/j.aeolia.2017.09.004" TargetMode="External"/><Relationship Id="rId3" Type="http://schemas.openxmlformats.org/officeDocument/2006/relationships/settings" Target="settings.xml"/><Relationship Id="rId12" Type="http://schemas.openxmlformats.org/officeDocument/2006/relationships/image" Target="media/image5.emf"/><Relationship Id="rId17" Type="http://schemas.openxmlformats.org/officeDocument/2006/relationships/image" Target="media/image10.emf"/><Relationship Id="rId25" Type="http://schemas.openxmlformats.org/officeDocument/2006/relationships/image" Target="media/image18.emf"/><Relationship Id="rId33" Type="http://schemas.openxmlformats.org/officeDocument/2006/relationships/image" Target="media/image26.emf"/><Relationship Id="rId38" Type="http://schemas.openxmlformats.org/officeDocument/2006/relationships/image" Target="media/image31.emf"/><Relationship Id="rId46" Type="http://schemas.openxmlformats.org/officeDocument/2006/relationships/hyperlink" Target="https://echa.europa.eu/documents/10162/987906/tgdpart2_2ed_en.pdf/138b7b71-a069-428e-9036-62f4300b752f" TargetMode="External"/><Relationship Id="rId59" Type="http://schemas.openxmlformats.org/officeDocument/2006/relationships/hyperlink" Target="https://doi.org/10.1016/j.marpolbul.2023.114844" TargetMode="External"/><Relationship Id="rId20" Type="http://schemas.openxmlformats.org/officeDocument/2006/relationships/image" Target="media/image13.emf"/><Relationship Id="rId41" Type="http://schemas.openxmlformats.org/officeDocument/2006/relationships/hyperlink" Target="https://doi.org/10.1021/es2034125" TargetMode="External"/><Relationship Id="rId54" Type="http://schemas.openxmlformats.org/officeDocument/2006/relationships/hyperlink" Target="https://doi.org/10.1016/j.envpol.2019.113511" TargetMode="External"/><Relationship Id="rId62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5" Type="http://schemas.openxmlformats.org/officeDocument/2006/relationships/image" Target="media/image8.emf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emf"/><Relationship Id="rId49" Type="http://schemas.openxmlformats.org/officeDocument/2006/relationships/hyperlink" Target="https://doi:10.1002/ETC.5620080411" TargetMode="External"/><Relationship Id="rId57" Type="http://schemas.openxmlformats.org/officeDocument/2006/relationships/hyperlink" Target="http://www.pesticideinfo.org/" TargetMode="External"/><Relationship Id="rId10" Type="http://schemas.openxmlformats.org/officeDocument/2006/relationships/image" Target="media/image3.emf"/><Relationship Id="rId31" Type="http://schemas.openxmlformats.org/officeDocument/2006/relationships/image" Target="media/image24.png"/><Relationship Id="rId44" Type="http://schemas.openxmlformats.org/officeDocument/2006/relationships/hyperlink" Target="https://cimavet.aemps.es/cimavet/publico/home.html" TargetMode="External"/><Relationship Id="rId52" Type="http://schemas.openxmlformats.org/officeDocument/2006/relationships/hyperlink" Target="https://www.sanidad.gob.es/ciudadanos/productos.do?metodo=realizarDetalle" TargetMode="External"/><Relationship Id="rId60" Type="http://schemas.openxmlformats.org/officeDocument/2006/relationships/hyperlink" Target="https://doi.org/10.1016/j.scitotenv.2023.167422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3" Type="http://schemas.openxmlformats.org/officeDocument/2006/relationships/image" Target="media/image6.png"/><Relationship Id="rId18" Type="http://schemas.openxmlformats.org/officeDocument/2006/relationships/image" Target="media/image11.emf"/><Relationship Id="rId39" Type="http://schemas.openxmlformats.org/officeDocument/2006/relationships/image" Target="media/image3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B2529B-9C54-4456-A252-D6942A8CDE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1111</TotalTime>
  <Pages>50</Pages>
  <Words>5111</Words>
  <Characters>33757</Characters>
  <Application>Microsoft Office Word</Application>
  <DocSecurity>0</DocSecurity>
  <Lines>281</Lines>
  <Paragraphs>77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CIEMAT</Company>
  <LinksUpToDate>false</LinksUpToDate>
  <CharactersWithSpaces>38791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Navarro Martin, Irene</dc:creator>
  <cp:keywords/>
  <dc:description/>
  <cp:lastModifiedBy>Navarro Martin, Irene</cp:lastModifiedBy>
  <cp:revision>73</cp:revision>
  <cp:lastPrinted>2025-05-26T12:04:00Z</cp:lastPrinted>
  <dcterms:created xsi:type="dcterms:W3CDTF">2025-06-18T15:46:00Z</dcterms:created>
  <dcterms:modified xsi:type="dcterms:W3CDTF">2025-09-23T15:16:00Z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dae41ea5-63f2-4cd5-9e5f-d5aa360fad63</vt:lpwstr>
  </property>
</Properties>
</file>